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EA" w:rsidRPr="00E9665C" w:rsidRDefault="00B53994" w:rsidP="00263BEA">
      <w:pPr>
        <w:jc w:val="center"/>
        <w:rPr>
          <w:rFonts w:ascii="Arial" w:hAnsi="Arial" w:cs="Arial"/>
          <w:b/>
          <w:sz w:val="24"/>
          <w:szCs w:val="24"/>
        </w:rPr>
      </w:pPr>
      <w:r w:rsidRPr="00E9665C">
        <w:rPr>
          <w:rFonts w:ascii="Arial" w:hAnsi="Arial" w:cs="Arial"/>
          <w:b/>
          <w:sz w:val="24"/>
          <w:szCs w:val="24"/>
        </w:rPr>
        <w:t>AKTYWNY JAWOREK</w:t>
      </w:r>
    </w:p>
    <w:p w:rsidR="006F19CB" w:rsidRPr="00E9665C" w:rsidRDefault="00B53994" w:rsidP="00263BEA">
      <w:pPr>
        <w:jc w:val="center"/>
        <w:rPr>
          <w:rFonts w:ascii="Arial" w:hAnsi="Arial" w:cs="Arial"/>
          <w:b/>
          <w:sz w:val="24"/>
          <w:szCs w:val="24"/>
        </w:rPr>
      </w:pPr>
      <w:r w:rsidRPr="00E9665C">
        <w:rPr>
          <w:rFonts w:ascii="Arial" w:hAnsi="Arial" w:cs="Arial"/>
          <w:b/>
          <w:sz w:val="24"/>
          <w:szCs w:val="24"/>
        </w:rPr>
        <w:t xml:space="preserve">- </w:t>
      </w:r>
      <w:r w:rsidR="008958FE">
        <w:rPr>
          <w:rFonts w:ascii="Arial" w:hAnsi="Arial" w:cs="Arial"/>
          <w:b/>
          <w:sz w:val="24"/>
          <w:szCs w:val="24"/>
        </w:rPr>
        <w:t>raport</w:t>
      </w:r>
      <w:bookmarkStart w:id="0" w:name="_GoBack"/>
      <w:bookmarkEnd w:id="0"/>
      <w:r w:rsidR="00263BEA" w:rsidRPr="00E9665C">
        <w:rPr>
          <w:rFonts w:ascii="Arial" w:hAnsi="Arial" w:cs="Arial"/>
          <w:b/>
          <w:sz w:val="24"/>
          <w:szCs w:val="24"/>
        </w:rPr>
        <w:t xml:space="preserve"> z </w:t>
      </w:r>
      <w:r w:rsidRPr="00E9665C">
        <w:rPr>
          <w:rFonts w:ascii="Arial" w:hAnsi="Arial" w:cs="Arial"/>
          <w:b/>
          <w:sz w:val="24"/>
          <w:szCs w:val="24"/>
        </w:rPr>
        <w:t>k</w:t>
      </w:r>
      <w:r w:rsidR="00263BEA" w:rsidRPr="00E9665C">
        <w:rPr>
          <w:rFonts w:ascii="Arial" w:hAnsi="Arial" w:cs="Arial"/>
          <w:b/>
          <w:sz w:val="24"/>
          <w:szCs w:val="24"/>
        </w:rPr>
        <w:t>onsultacji</w:t>
      </w:r>
      <w:r w:rsidRPr="00E9665C">
        <w:rPr>
          <w:rFonts w:ascii="Arial" w:hAnsi="Arial" w:cs="Arial"/>
          <w:b/>
          <w:sz w:val="24"/>
          <w:szCs w:val="24"/>
        </w:rPr>
        <w:t xml:space="preserve"> społeczn</w:t>
      </w:r>
      <w:r w:rsidR="00263BEA" w:rsidRPr="00E9665C">
        <w:rPr>
          <w:rFonts w:ascii="Arial" w:hAnsi="Arial" w:cs="Arial"/>
          <w:b/>
          <w:sz w:val="24"/>
          <w:szCs w:val="24"/>
        </w:rPr>
        <w:t>ych przeprowadzonych w dniu</w:t>
      </w:r>
      <w:r w:rsidR="009E10AD" w:rsidRPr="00E9665C">
        <w:rPr>
          <w:rFonts w:ascii="Arial" w:hAnsi="Arial" w:cs="Arial"/>
          <w:b/>
          <w:sz w:val="24"/>
          <w:szCs w:val="24"/>
        </w:rPr>
        <w:t xml:space="preserve"> 28.11.2018 r</w:t>
      </w:r>
      <w:r w:rsidRPr="00E9665C">
        <w:rPr>
          <w:rFonts w:ascii="Arial" w:hAnsi="Arial" w:cs="Arial"/>
          <w:b/>
          <w:sz w:val="24"/>
          <w:szCs w:val="24"/>
        </w:rPr>
        <w:t>.</w:t>
      </w:r>
    </w:p>
    <w:p w:rsidR="00527B37" w:rsidRDefault="00527B37" w:rsidP="00263BE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804"/>
        <w:gridCol w:w="1449"/>
      </w:tblGrid>
      <w:tr w:rsidR="00527B37" w:rsidTr="00630030">
        <w:tc>
          <w:tcPr>
            <w:tcW w:w="959" w:type="dxa"/>
          </w:tcPr>
          <w:p w:rsidR="00527B37" w:rsidRDefault="00527B37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:rsidR="00527B37" w:rsidRDefault="00527B37" w:rsidP="009E76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</w:t>
            </w:r>
          </w:p>
        </w:tc>
        <w:tc>
          <w:tcPr>
            <w:tcW w:w="1449" w:type="dxa"/>
          </w:tcPr>
          <w:p w:rsidR="00527B37" w:rsidRDefault="00630030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 w:rsidR="00527B37">
              <w:rPr>
                <w:rFonts w:ascii="Arial" w:hAnsi="Arial" w:cs="Arial"/>
                <w:sz w:val="24"/>
                <w:szCs w:val="24"/>
              </w:rPr>
              <w:t>głosów</w:t>
            </w:r>
          </w:p>
        </w:tc>
      </w:tr>
      <w:tr w:rsidR="00527B37" w:rsidTr="00630030">
        <w:tc>
          <w:tcPr>
            <w:tcW w:w="959" w:type="dxa"/>
          </w:tcPr>
          <w:p w:rsidR="00527B37" w:rsidRDefault="00527B37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27B37" w:rsidRDefault="00527B37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Oświetlenie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skateparku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Oświetlenie uruchamiane na zasadzie przycisku, jak na boisku w dzielnicy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Mąkołowiec</w:t>
            </w:r>
            <w:proofErr w:type="spellEnd"/>
          </w:p>
        </w:tc>
        <w:tc>
          <w:tcPr>
            <w:tcW w:w="1449" w:type="dxa"/>
          </w:tcPr>
          <w:p w:rsidR="00527B37" w:rsidRDefault="007D5A25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27B37" w:rsidTr="00630030">
        <w:tc>
          <w:tcPr>
            <w:tcW w:w="959" w:type="dxa"/>
          </w:tcPr>
          <w:p w:rsidR="00527B37" w:rsidRDefault="00630030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30030" w:rsidRPr="00630030" w:rsidRDefault="00630030" w:rsidP="009E7653">
            <w:pPr>
              <w:rPr>
                <w:rFonts w:ascii="Arial" w:hAnsi="Arial" w:cs="Arial"/>
                <w:sz w:val="24"/>
                <w:szCs w:val="24"/>
              </w:rPr>
            </w:pPr>
            <w:r w:rsidRPr="00630030">
              <w:rPr>
                <w:rFonts w:ascii="Arial" w:hAnsi="Arial" w:cs="Arial"/>
                <w:sz w:val="24"/>
                <w:szCs w:val="24"/>
              </w:rPr>
              <w:t xml:space="preserve">Rozbudowa </w:t>
            </w:r>
            <w:proofErr w:type="spellStart"/>
            <w:r w:rsidRPr="00630030">
              <w:rPr>
                <w:rFonts w:ascii="Arial" w:hAnsi="Arial" w:cs="Arial"/>
                <w:sz w:val="24"/>
                <w:szCs w:val="24"/>
              </w:rPr>
              <w:t>skateparku</w:t>
            </w:r>
            <w:proofErr w:type="spellEnd"/>
            <w:r w:rsidRPr="00630030">
              <w:rPr>
                <w:rFonts w:ascii="Arial" w:hAnsi="Arial" w:cs="Arial"/>
                <w:sz w:val="24"/>
                <w:szCs w:val="24"/>
              </w:rPr>
              <w:t xml:space="preserve"> o kolejna przeszkodę: </w:t>
            </w:r>
            <w:proofErr w:type="spellStart"/>
            <w:r w:rsidRPr="00630030">
              <w:rPr>
                <w:rFonts w:ascii="Arial" w:hAnsi="Arial" w:cs="Arial"/>
                <w:sz w:val="24"/>
                <w:szCs w:val="24"/>
              </w:rPr>
              <w:t>jump-box</w:t>
            </w:r>
            <w:proofErr w:type="spellEnd"/>
            <w:r w:rsidRPr="006300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7B37" w:rsidRDefault="00527B37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527B37" w:rsidRDefault="00526C6D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27B37" w:rsidTr="00630030">
        <w:tc>
          <w:tcPr>
            <w:tcW w:w="959" w:type="dxa"/>
          </w:tcPr>
          <w:p w:rsidR="00527B37" w:rsidRDefault="00B31CF4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27B37" w:rsidRDefault="00202387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Strefa ciszy zakłócona przez tor rolkowy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527B37" w:rsidRDefault="00202387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7B37" w:rsidTr="00630030">
        <w:tc>
          <w:tcPr>
            <w:tcW w:w="959" w:type="dxa"/>
          </w:tcPr>
          <w:p w:rsidR="00527B37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27B37" w:rsidRDefault="00202387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przestrzeni zielonej, wodnej i miejsc piknikowych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527B37" w:rsidRDefault="00A523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27B37" w:rsidTr="00630030">
        <w:tc>
          <w:tcPr>
            <w:tcW w:w="959" w:type="dxa"/>
          </w:tcPr>
          <w:p w:rsidR="00527B37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27B37" w:rsidRDefault="00961FEC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m</w:t>
            </w:r>
            <w:r w:rsidR="00306D83">
              <w:rPr>
                <w:rFonts w:ascii="Arial" w:hAnsi="Arial" w:cs="Arial"/>
                <w:sz w:val="24"/>
                <w:szCs w:val="24"/>
              </w:rPr>
              <w:t>onitoring</w:t>
            </w:r>
            <w:r>
              <w:rPr>
                <w:rFonts w:ascii="Arial" w:hAnsi="Arial" w:cs="Arial"/>
                <w:sz w:val="24"/>
                <w:szCs w:val="24"/>
              </w:rPr>
              <w:t xml:space="preserve">u w </w:t>
            </w:r>
            <w:r w:rsidR="00306D83">
              <w:rPr>
                <w:rFonts w:ascii="Arial" w:hAnsi="Arial" w:cs="Arial"/>
                <w:sz w:val="24"/>
                <w:szCs w:val="24"/>
              </w:rPr>
              <w:t xml:space="preserve"> parku Jaworek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527B37" w:rsidRDefault="007D5A25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7B37" w:rsidTr="00630030">
        <w:tc>
          <w:tcPr>
            <w:tcW w:w="959" w:type="dxa"/>
          </w:tcPr>
          <w:p w:rsidR="00527B37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27B37" w:rsidRDefault="00306D83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Boisko sportowe zanieczyszczane przez koty 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527B37" w:rsidRDefault="00306D83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7B37" w:rsidTr="00630030">
        <w:tc>
          <w:tcPr>
            <w:tcW w:w="959" w:type="dxa"/>
          </w:tcPr>
          <w:p w:rsidR="00527B37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27B37" w:rsidRDefault="00306D83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Zamknięty teren służący wyprowadzaniu psów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527B37" w:rsidRDefault="00DD7F0F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7B37" w:rsidTr="00630030">
        <w:tc>
          <w:tcPr>
            <w:tcW w:w="959" w:type="dxa"/>
          </w:tcPr>
          <w:p w:rsidR="00527B37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27B37" w:rsidRDefault="00306D83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miejsc parkingowych z uwzględnieniem miejsc parkingowych dla osób niepełnosprawnych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527B37" w:rsidRDefault="00526C6D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27B37" w:rsidTr="00630030">
        <w:tc>
          <w:tcPr>
            <w:tcW w:w="959" w:type="dxa"/>
          </w:tcPr>
          <w:p w:rsidR="00527B37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27B37" w:rsidRDefault="00182991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wyciągu narciarskiego (orczyk) dla dzieci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527B37" w:rsidRDefault="00182991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7B37" w:rsidTr="00630030">
        <w:tc>
          <w:tcPr>
            <w:tcW w:w="959" w:type="dxa"/>
          </w:tcPr>
          <w:p w:rsidR="00527B37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27B37" w:rsidRDefault="00DD7F0F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boiska do gry w badmintona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527B37" w:rsidRDefault="00DD7F0F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7B37" w:rsidTr="00630030">
        <w:tc>
          <w:tcPr>
            <w:tcW w:w="959" w:type="dxa"/>
          </w:tcPr>
          <w:p w:rsidR="00527B37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27B37" w:rsidRDefault="00DD7F0F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kortu tenisowego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527B37" w:rsidRDefault="00DD7F0F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2991" w:rsidTr="00630030">
        <w:tc>
          <w:tcPr>
            <w:tcW w:w="959" w:type="dxa"/>
          </w:tcPr>
          <w:p w:rsidR="00182991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182991" w:rsidRDefault="009E7653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Rozbudowa oświetlenia terenie parku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82991" w:rsidRDefault="007D5A25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82991" w:rsidTr="00630030">
        <w:tc>
          <w:tcPr>
            <w:tcW w:w="959" w:type="dxa"/>
          </w:tcPr>
          <w:p w:rsidR="00182991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182991" w:rsidRDefault="009E7653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Naśnieżanie górki saneczkowej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82991" w:rsidRDefault="009E7653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2991" w:rsidTr="00630030">
        <w:tc>
          <w:tcPr>
            <w:tcW w:w="959" w:type="dxa"/>
          </w:tcPr>
          <w:p w:rsidR="00182991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182991" w:rsidRDefault="00526C6D" w:rsidP="00526C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Patrole służb miejskich (Policja, Straż Miejska)</w:t>
            </w:r>
          </w:p>
          <w:p w:rsidR="001D77A4" w:rsidRDefault="001D77A4" w:rsidP="00526C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82991" w:rsidRDefault="00526C6D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2991" w:rsidTr="00630030">
        <w:tc>
          <w:tcPr>
            <w:tcW w:w="959" w:type="dxa"/>
          </w:tcPr>
          <w:p w:rsidR="00182991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182991" w:rsidRDefault="007D5A25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Uruchomienie punktów gastronomicznych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82991" w:rsidRDefault="007D5A25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82991" w:rsidTr="00630030">
        <w:tc>
          <w:tcPr>
            <w:tcW w:w="959" w:type="dxa"/>
          </w:tcPr>
          <w:p w:rsidR="00182991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182991" w:rsidRDefault="007D5A25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ekranów dźwiękochłonnych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82991" w:rsidRDefault="007D5A25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2991" w:rsidTr="00630030">
        <w:tc>
          <w:tcPr>
            <w:tcW w:w="959" w:type="dxa"/>
          </w:tcPr>
          <w:p w:rsidR="00182991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182991" w:rsidRDefault="007D5A25" w:rsidP="009E765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Ograniczenie godzin jazdy na rolkach do godziny 22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</w:p>
          <w:p w:rsidR="001D77A4" w:rsidRPr="007D5A25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82991" w:rsidRDefault="007D5A25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2991" w:rsidTr="00630030">
        <w:tc>
          <w:tcPr>
            <w:tcW w:w="959" w:type="dxa"/>
          </w:tcPr>
          <w:p w:rsidR="00182991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182991" w:rsidRDefault="007D5A25" w:rsidP="009E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Przeniesienie toru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samochodzikowego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 miejsce niesąsiadujące z budynkami mieszkalnymi</w:t>
            </w:r>
          </w:p>
          <w:p w:rsidR="001D77A4" w:rsidRDefault="001D77A4" w:rsidP="009E76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82991" w:rsidRDefault="007D5A25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2991" w:rsidTr="00630030">
        <w:tc>
          <w:tcPr>
            <w:tcW w:w="959" w:type="dxa"/>
          </w:tcPr>
          <w:p w:rsidR="00182991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182991" w:rsidRDefault="00C9327A" w:rsidP="00E12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Eliminacja</w:t>
            </w:r>
            <w:r w:rsidR="00E12426">
              <w:rPr>
                <w:rFonts w:ascii="Arial" w:hAnsi="Arial" w:cs="Arial"/>
                <w:sz w:val="24"/>
                <w:szCs w:val="24"/>
              </w:rPr>
              <w:t xml:space="preserve">, ewentualnie zmiana położenia </w:t>
            </w:r>
            <w:proofErr w:type="spellStart"/>
            <w:r w:rsidR="00E12426">
              <w:rPr>
                <w:rFonts w:ascii="Arial" w:hAnsi="Arial" w:cs="Arial"/>
                <w:sz w:val="24"/>
                <w:szCs w:val="24"/>
              </w:rPr>
              <w:t>pumptracku</w:t>
            </w:r>
            <w:proofErr w:type="spellEnd"/>
          </w:p>
          <w:p w:rsidR="001D77A4" w:rsidRDefault="001D77A4" w:rsidP="00E12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82991" w:rsidRDefault="00E12426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235E" w:rsidTr="00630030">
        <w:tc>
          <w:tcPr>
            <w:tcW w:w="959" w:type="dxa"/>
          </w:tcPr>
          <w:p w:rsidR="00A5235E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5235E" w:rsidRDefault="00A5235E" w:rsidP="00E12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Włączenie deptaka do sieci chodników</w:t>
            </w:r>
            <w:r w:rsidR="00CA48D5">
              <w:rPr>
                <w:rFonts w:ascii="Arial" w:hAnsi="Arial" w:cs="Arial"/>
                <w:sz w:val="24"/>
                <w:szCs w:val="24"/>
              </w:rPr>
              <w:t>, podkreślenie charakteru zielonej osi os. H</w:t>
            </w:r>
          </w:p>
          <w:p w:rsidR="001D77A4" w:rsidRDefault="001D77A4" w:rsidP="00E12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A5235E" w:rsidRDefault="00A523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A5235E" w:rsidTr="00630030">
        <w:tc>
          <w:tcPr>
            <w:tcW w:w="959" w:type="dxa"/>
          </w:tcPr>
          <w:p w:rsidR="00A5235E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4" w:type="dxa"/>
          </w:tcPr>
          <w:p w:rsidR="00A5235E" w:rsidRDefault="00A5235E" w:rsidP="00E12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Włączenie promenady osi wschód-zachód</w:t>
            </w:r>
          </w:p>
          <w:p w:rsidR="001D77A4" w:rsidRDefault="001D77A4" w:rsidP="00E12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A5235E" w:rsidRDefault="00A523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235E" w:rsidTr="00630030">
        <w:tc>
          <w:tcPr>
            <w:tcW w:w="959" w:type="dxa"/>
          </w:tcPr>
          <w:p w:rsidR="00A5235E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A5235E" w:rsidRDefault="00A5235E" w:rsidP="00E12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Rezygnacja z budowy trasy rolkowej na wzniesieniu</w:t>
            </w:r>
          </w:p>
          <w:p w:rsidR="001D77A4" w:rsidRDefault="001D77A4" w:rsidP="00E12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A5235E" w:rsidRDefault="00A523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235E" w:rsidTr="00630030">
        <w:tc>
          <w:tcPr>
            <w:tcW w:w="959" w:type="dxa"/>
          </w:tcPr>
          <w:p w:rsidR="00A5235E" w:rsidRDefault="00591A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A5235E" w:rsidRDefault="00410FBB" w:rsidP="00E12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Przecięcie osi wschód – zachód, północ- południe  - utworzenie </w:t>
            </w:r>
            <w:r w:rsidR="00A5235E">
              <w:rPr>
                <w:rFonts w:ascii="Arial" w:hAnsi="Arial" w:cs="Arial"/>
                <w:sz w:val="24"/>
                <w:szCs w:val="24"/>
              </w:rPr>
              <w:t>punktu spotkań np. fontanna</w:t>
            </w:r>
            <w:r w:rsidR="00961FEC">
              <w:rPr>
                <w:rFonts w:ascii="Arial" w:hAnsi="Arial" w:cs="Arial"/>
                <w:sz w:val="24"/>
                <w:szCs w:val="24"/>
              </w:rPr>
              <w:t xml:space="preserve"> jako elementu/symbolu tożsamości parku</w:t>
            </w:r>
          </w:p>
          <w:p w:rsidR="001D77A4" w:rsidRDefault="001D77A4" w:rsidP="00E12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A5235E" w:rsidRDefault="00A5235E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D6D60" w:rsidTr="00630030">
        <w:tc>
          <w:tcPr>
            <w:tcW w:w="959" w:type="dxa"/>
          </w:tcPr>
          <w:p w:rsidR="007D6D60" w:rsidRDefault="007D6D60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7D6D60" w:rsidRDefault="007D6D60" w:rsidP="00E12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Propozycja skorygowania przebiegu pętli dla rolkarzy poza obszar górki saneczkowej.</w:t>
            </w:r>
          </w:p>
        </w:tc>
        <w:tc>
          <w:tcPr>
            <w:tcW w:w="1449" w:type="dxa"/>
          </w:tcPr>
          <w:p w:rsidR="007D6D60" w:rsidRDefault="007D6D60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74DB7" w:rsidTr="00630030">
        <w:tc>
          <w:tcPr>
            <w:tcW w:w="959" w:type="dxa"/>
          </w:tcPr>
          <w:p w:rsidR="00174DB7" w:rsidRDefault="00174DB7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174DB7" w:rsidRDefault="00174DB7" w:rsidP="00E12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przestrzeni otwartej dla spacerów z psami</w:t>
            </w:r>
          </w:p>
        </w:tc>
        <w:tc>
          <w:tcPr>
            <w:tcW w:w="1449" w:type="dxa"/>
          </w:tcPr>
          <w:p w:rsidR="00174DB7" w:rsidRDefault="00174DB7" w:rsidP="00263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27B37" w:rsidRDefault="00527B37" w:rsidP="00263BEA">
      <w:pPr>
        <w:jc w:val="center"/>
        <w:rPr>
          <w:rFonts w:ascii="Arial" w:hAnsi="Arial" w:cs="Arial"/>
          <w:sz w:val="24"/>
          <w:szCs w:val="24"/>
        </w:rPr>
      </w:pPr>
    </w:p>
    <w:p w:rsidR="007F60BB" w:rsidRDefault="00A426E7" w:rsidP="007F6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dwie o</w:t>
      </w:r>
      <w:r w:rsidR="007F60BB">
        <w:rPr>
          <w:rFonts w:ascii="Arial" w:hAnsi="Arial" w:cs="Arial"/>
          <w:sz w:val="24"/>
          <w:szCs w:val="24"/>
        </w:rPr>
        <w:t>sob</w:t>
      </w:r>
      <w:r>
        <w:rPr>
          <w:rFonts w:ascii="Arial" w:hAnsi="Arial" w:cs="Arial"/>
          <w:sz w:val="24"/>
          <w:szCs w:val="24"/>
        </w:rPr>
        <w:t>y</w:t>
      </w:r>
      <w:r w:rsidR="007F60BB">
        <w:rPr>
          <w:rFonts w:ascii="Arial" w:hAnsi="Arial" w:cs="Arial"/>
          <w:sz w:val="24"/>
          <w:szCs w:val="24"/>
        </w:rPr>
        <w:t xml:space="preserve"> akceptuj</w:t>
      </w:r>
      <w:r>
        <w:rPr>
          <w:rFonts w:ascii="Arial" w:hAnsi="Arial" w:cs="Arial"/>
          <w:sz w:val="24"/>
          <w:szCs w:val="24"/>
        </w:rPr>
        <w:t>ą</w:t>
      </w:r>
      <w:r w:rsidR="007F60BB">
        <w:rPr>
          <w:rFonts w:ascii="Arial" w:hAnsi="Arial" w:cs="Arial"/>
          <w:sz w:val="24"/>
          <w:szCs w:val="24"/>
        </w:rPr>
        <w:t xml:space="preserve"> koncepcję bez uwag</w:t>
      </w:r>
      <w:r w:rsidR="007C34D6">
        <w:rPr>
          <w:rFonts w:ascii="Arial" w:hAnsi="Arial" w:cs="Arial"/>
          <w:sz w:val="24"/>
          <w:szCs w:val="24"/>
        </w:rPr>
        <w:t>,</w:t>
      </w:r>
    </w:p>
    <w:p w:rsidR="007C34D6" w:rsidRPr="00EC291C" w:rsidRDefault="007C34D6" w:rsidP="007F6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D7F0F">
        <w:rPr>
          <w:rFonts w:ascii="Arial" w:hAnsi="Arial" w:cs="Arial"/>
          <w:sz w:val="24"/>
          <w:szCs w:val="24"/>
        </w:rPr>
        <w:t>jedno pytanie, czy będą określone godziny korzystania z parku np. do 22</w:t>
      </w:r>
      <w:r w:rsidR="00DD7F0F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EC291C">
        <w:rPr>
          <w:rFonts w:ascii="Arial" w:hAnsi="Arial" w:cs="Arial"/>
          <w:sz w:val="24"/>
          <w:szCs w:val="24"/>
        </w:rPr>
        <w:t>,</w:t>
      </w:r>
    </w:p>
    <w:p w:rsidR="00EC291C" w:rsidRPr="007D5A25" w:rsidRDefault="007D5A25" w:rsidP="007F6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- </w:t>
      </w:r>
      <w:r>
        <w:rPr>
          <w:rFonts w:ascii="Arial" w:hAnsi="Arial" w:cs="Arial"/>
          <w:sz w:val="24"/>
          <w:szCs w:val="24"/>
        </w:rPr>
        <w:t>jedna osoba</w:t>
      </w:r>
      <w:r w:rsidR="00146F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46FDE">
        <w:rPr>
          <w:rFonts w:ascii="Arial" w:hAnsi="Arial" w:cs="Arial"/>
          <w:sz w:val="24"/>
          <w:szCs w:val="24"/>
        </w:rPr>
        <w:t>ze względu na hałas, z</w:t>
      </w:r>
      <w:r>
        <w:rPr>
          <w:rFonts w:ascii="Arial" w:hAnsi="Arial" w:cs="Arial"/>
          <w:sz w:val="24"/>
          <w:szCs w:val="24"/>
        </w:rPr>
        <w:t xml:space="preserve">głosiła uciążliwość sąsiedztwa </w:t>
      </w:r>
      <w:proofErr w:type="spellStart"/>
      <w:r w:rsidR="00146FDE">
        <w:rPr>
          <w:rFonts w:ascii="Arial" w:hAnsi="Arial" w:cs="Arial"/>
          <w:sz w:val="24"/>
          <w:szCs w:val="24"/>
        </w:rPr>
        <w:t>skateparku</w:t>
      </w:r>
      <w:proofErr w:type="spellEnd"/>
      <w:r w:rsidR="00146FDE">
        <w:rPr>
          <w:rFonts w:ascii="Arial" w:hAnsi="Arial" w:cs="Arial"/>
          <w:sz w:val="24"/>
          <w:szCs w:val="24"/>
        </w:rPr>
        <w:t xml:space="preserve"> </w:t>
      </w:r>
      <w:r w:rsidR="00EC291C">
        <w:rPr>
          <w:rFonts w:ascii="Arial" w:hAnsi="Arial" w:cs="Arial"/>
          <w:sz w:val="24"/>
          <w:szCs w:val="24"/>
        </w:rPr>
        <w:br/>
      </w:r>
      <w:r w:rsidR="00146FDE">
        <w:rPr>
          <w:rFonts w:ascii="Arial" w:hAnsi="Arial" w:cs="Arial"/>
          <w:sz w:val="24"/>
          <w:szCs w:val="24"/>
        </w:rPr>
        <w:t>i strefy dla dzieci</w:t>
      </w:r>
      <w:r w:rsidR="00EC291C">
        <w:rPr>
          <w:rFonts w:ascii="Arial" w:hAnsi="Arial" w:cs="Arial"/>
          <w:sz w:val="24"/>
          <w:szCs w:val="24"/>
        </w:rPr>
        <w:t>,</w:t>
      </w:r>
    </w:p>
    <w:sectPr w:rsidR="00EC291C" w:rsidRPr="007D5A25" w:rsidSect="006F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33F6"/>
    <w:multiLevelType w:val="hybridMultilevel"/>
    <w:tmpl w:val="3170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05679"/>
    <w:rsid w:val="00127B7D"/>
    <w:rsid w:val="00146FDE"/>
    <w:rsid w:val="00174DB7"/>
    <w:rsid w:val="00182991"/>
    <w:rsid w:val="001D77A4"/>
    <w:rsid w:val="00202387"/>
    <w:rsid w:val="00263BEA"/>
    <w:rsid w:val="00267EB6"/>
    <w:rsid w:val="00306D83"/>
    <w:rsid w:val="00410FBB"/>
    <w:rsid w:val="00431F1B"/>
    <w:rsid w:val="00526C6D"/>
    <w:rsid w:val="00527B37"/>
    <w:rsid w:val="00591A5E"/>
    <w:rsid w:val="005D5646"/>
    <w:rsid w:val="00630030"/>
    <w:rsid w:val="006F19CB"/>
    <w:rsid w:val="007C34D6"/>
    <w:rsid w:val="007D5A25"/>
    <w:rsid w:val="007D6D60"/>
    <w:rsid w:val="007F60BB"/>
    <w:rsid w:val="008958FE"/>
    <w:rsid w:val="009344DD"/>
    <w:rsid w:val="00951AC2"/>
    <w:rsid w:val="00961FEC"/>
    <w:rsid w:val="009E10AD"/>
    <w:rsid w:val="009E7653"/>
    <w:rsid w:val="00A426E7"/>
    <w:rsid w:val="00A5235E"/>
    <w:rsid w:val="00AD5E06"/>
    <w:rsid w:val="00B31CF4"/>
    <w:rsid w:val="00B53994"/>
    <w:rsid w:val="00C05679"/>
    <w:rsid w:val="00C77357"/>
    <w:rsid w:val="00C9327A"/>
    <w:rsid w:val="00CA48D5"/>
    <w:rsid w:val="00DB584C"/>
    <w:rsid w:val="00DD7F0F"/>
    <w:rsid w:val="00E12426"/>
    <w:rsid w:val="00E9665C"/>
    <w:rsid w:val="00EC291C"/>
    <w:rsid w:val="00F50747"/>
    <w:rsid w:val="00F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B37"/>
    <w:pPr>
      <w:ind w:left="720"/>
      <w:contextualSpacing/>
    </w:pPr>
  </w:style>
  <w:style w:type="table" w:styleId="Tabela-Siatka">
    <w:name w:val="Table Grid"/>
    <w:basedOn w:val="Standardowy"/>
    <w:uiPriority w:val="59"/>
    <w:rsid w:val="0052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B37"/>
    <w:pPr>
      <w:ind w:left="720"/>
      <w:contextualSpacing/>
    </w:pPr>
  </w:style>
  <w:style w:type="table" w:styleId="Tabela-Siatka">
    <w:name w:val="Table Grid"/>
    <w:basedOn w:val="Standardowy"/>
    <w:uiPriority w:val="59"/>
    <w:rsid w:val="0052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pkabocik</dc:creator>
  <cp:lastModifiedBy>hrajter</cp:lastModifiedBy>
  <cp:revision>2</cp:revision>
  <dcterms:created xsi:type="dcterms:W3CDTF">2018-12-03T08:57:00Z</dcterms:created>
  <dcterms:modified xsi:type="dcterms:W3CDTF">2018-12-03T08:57:00Z</dcterms:modified>
</cp:coreProperties>
</file>