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536EDF" w14:textId="3F4C0B5F" w:rsidR="00724DDD" w:rsidRPr="003C3984" w:rsidRDefault="003C3984" w:rsidP="003C3984">
      <w:pPr>
        <w:spacing w:after="0"/>
        <w:ind w:firstLine="708"/>
        <w:jc w:val="right"/>
        <w:rPr>
          <w:rFonts w:ascii="Arial" w:hAnsi="Arial" w:cs="Arial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3C3984">
        <w:rPr>
          <w:rFonts w:ascii="Arial" w:hAnsi="Arial" w:cs="Arial"/>
          <w:b/>
          <w:bCs/>
        </w:rPr>
        <w:t>Z</w:t>
      </w:r>
      <w:r w:rsidR="00724DDD" w:rsidRPr="003C3984">
        <w:rPr>
          <w:rFonts w:ascii="Arial" w:hAnsi="Arial" w:cs="Arial"/>
          <w:b/>
          <w:bCs/>
        </w:rPr>
        <w:t xml:space="preserve">ałącznik do uchwały nr </w:t>
      </w:r>
      <w:r w:rsidRPr="003C3984">
        <w:rPr>
          <w:rFonts w:ascii="Arial" w:eastAsia="Times New Roman" w:hAnsi="Arial" w:cs="Arial"/>
          <w:b/>
          <w:bCs/>
          <w:lang w:eastAsia="pl-PL"/>
        </w:rPr>
        <w:t>XII/</w:t>
      </w:r>
      <w:r w:rsidR="00002D97">
        <w:rPr>
          <w:rFonts w:ascii="Arial" w:eastAsia="Times New Roman" w:hAnsi="Arial" w:cs="Arial"/>
          <w:b/>
          <w:bCs/>
          <w:lang w:eastAsia="pl-PL"/>
        </w:rPr>
        <w:t>225</w:t>
      </w:r>
      <w:bookmarkStart w:id="0" w:name="_GoBack"/>
      <w:bookmarkEnd w:id="0"/>
      <w:r w:rsidRPr="003C3984">
        <w:rPr>
          <w:rFonts w:ascii="Arial" w:eastAsia="Times New Roman" w:hAnsi="Arial" w:cs="Arial"/>
          <w:b/>
          <w:bCs/>
          <w:lang w:eastAsia="pl-PL"/>
        </w:rPr>
        <w:t>/25</w:t>
      </w:r>
    </w:p>
    <w:p w14:paraId="354B67D1" w14:textId="282B4B46" w:rsidR="00724DDD" w:rsidRPr="003C3984" w:rsidRDefault="00724DDD" w:rsidP="003C3984">
      <w:pPr>
        <w:spacing w:after="0"/>
        <w:ind w:firstLine="708"/>
        <w:jc w:val="right"/>
        <w:rPr>
          <w:rFonts w:ascii="Arial" w:hAnsi="Arial" w:cs="Arial"/>
          <w:b/>
          <w:bCs/>
        </w:rPr>
      </w:pPr>
      <w:r w:rsidRPr="003C3984">
        <w:rPr>
          <w:rFonts w:ascii="Arial" w:hAnsi="Arial" w:cs="Arial"/>
          <w:b/>
          <w:bCs/>
        </w:rPr>
        <w:tab/>
      </w:r>
      <w:r w:rsidRPr="003C3984">
        <w:rPr>
          <w:rFonts w:ascii="Arial" w:hAnsi="Arial" w:cs="Arial"/>
          <w:b/>
          <w:bCs/>
        </w:rPr>
        <w:tab/>
      </w:r>
      <w:r w:rsidRPr="003C3984">
        <w:rPr>
          <w:rFonts w:ascii="Arial" w:hAnsi="Arial" w:cs="Arial"/>
          <w:b/>
          <w:bCs/>
        </w:rPr>
        <w:tab/>
      </w:r>
      <w:r w:rsidRPr="003C3984">
        <w:rPr>
          <w:rFonts w:ascii="Arial" w:hAnsi="Arial" w:cs="Arial"/>
          <w:b/>
          <w:bCs/>
        </w:rPr>
        <w:tab/>
      </w:r>
      <w:r w:rsidRPr="003C3984">
        <w:rPr>
          <w:rFonts w:ascii="Arial" w:hAnsi="Arial" w:cs="Arial"/>
          <w:b/>
          <w:bCs/>
        </w:rPr>
        <w:tab/>
      </w:r>
      <w:r w:rsidRPr="003C3984">
        <w:rPr>
          <w:rFonts w:ascii="Arial" w:hAnsi="Arial" w:cs="Arial"/>
          <w:b/>
          <w:bCs/>
        </w:rPr>
        <w:tab/>
      </w:r>
      <w:r w:rsidRPr="003C3984">
        <w:rPr>
          <w:rFonts w:ascii="Arial" w:hAnsi="Arial" w:cs="Arial"/>
          <w:b/>
          <w:bCs/>
        </w:rPr>
        <w:tab/>
        <w:t xml:space="preserve">Rady </w:t>
      </w:r>
      <w:r w:rsidR="003C3984" w:rsidRPr="003C3984">
        <w:rPr>
          <w:rFonts w:ascii="Arial" w:hAnsi="Arial" w:cs="Arial"/>
          <w:b/>
          <w:bCs/>
        </w:rPr>
        <w:t>Miasta Tychy</w:t>
      </w:r>
    </w:p>
    <w:p w14:paraId="1FF39512" w14:textId="7A5238CB" w:rsidR="003C3984" w:rsidRPr="003C3984" w:rsidRDefault="003C3984" w:rsidP="003C3984">
      <w:pPr>
        <w:spacing w:after="0"/>
        <w:ind w:firstLine="708"/>
        <w:jc w:val="right"/>
        <w:rPr>
          <w:rFonts w:ascii="Arial" w:hAnsi="Arial" w:cs="Arial"/>
          <w:b/>
          <w:bCs/>
        </w:rPr>
      </w:pPr>
      <w:r w:rsidRPr="003C3984">
        <w:rPr>
          <w:rFonts w:ascii="Arial" w:hAnsi="Arial" w:cs="Arial"/>
          <w:b/>
          <w:bCs/>
        </w:rPr>
        <w:t xml:space="preserve">z dnia </w:t>
      </w:r>
      <w:r w:rsidR="00BA6304">
        <w:rPr>
          <w:rFonts w:ascii="Arial" w:hAnsi="Arial" w:cs="Arial"/>
          <w:b/>
          <w:bCs/>
        </w:rPr>
        <w:t xml:space="preserve">29 maja </w:t>
      </w:r>
      <w:r w:rsidRPr="003C3984">
        <w:rPr>
          <w:rFonts w:ascii="Arial" w:hAnsi="Arial" w:cs="Arial"/>
          <w:b/>
          <w:bCs/>
        </w:rPr>
        <w:t>2025r.</w:t>
      </w:r>
    </w:p>
    <w:p w14:paraId="34C0493F" w14:textId="27990B18" w:rsidR="00405BDA" w:rsidRPr="003C3984" w:rsidRDefault="00724DDD" w:rsidP="003C3984">
      <w:pPr>
        <w:spacing w:after="0"/>
        <w:ind w:firstLine="708"/>
        <w:rPr>
          <w:rFonts w:ascii="Arial" w:hAnsi="Arial" w:cs="Arial"/>
          <w:b/>
          <w:bCs/>
        </w:rPr>
      </w:pPr>
      <w:r w:rsidRPr="003C3984">
        <w:rPr>
          <w:rFonts w:ascii="Arial" w:hAnsi="Arial" w:cs="Arial"/>
          <w:b/>
          <w:bCs/>
        </w:rPr>
        <w:t xml:space="preserve"> </w:t>
      </w:r>
    </w:p>
    <w:p w14:paraId="13460668" w14:textId="0B649FE1" w:rsidR="00C86672" w:rsidRPr="003C3984" w:rsidRDefault="00C86672" w:rsidP="003C3984">
      <w:pPr>
        <w:spacing w:after="0"/>
        <w:ind w:firstLine="708"/>
        <w:jc w:val="center"/>
        <w:rPr>
          <w:rFonts w:ascii="Arial" w:hAnsi="Arial" w:cs="Arial"/>
          <w:b/>
          <w:bCs/>
        </w:rPr>
      </w:pPr>
      <w:r w:rsidRPr="003C3984">
        <w:rPr>
          <w:rFonts w:ascii="Arial" w:hAnsi="Arial" w:cs="Arial"/>
          <w:b/>
          <w:bCs/>
        </w:rPr>
        <w:t xml:space="preserve">Regulamin realizacji przedsięwzięć niskoemisyjnych w Gminie </w:t>
      </w:r>
      <w:r w:rsidR="003C3984" w:rsidRPr="003C3984">
        <w:rPr>
          <w:rFonts w:ascii="Arial" w:hAnsi="Arial" w:cs="Arial"/>
          <w:b/>
          <w:bCs/>
        </w:rPr>
        <w:t>Tychy</w:t>
      </w:r>
      <w:r w:rsidRPr="003C3984">
        <w:rPr>
          <w:rFonts w:ascii="Arial" w:hAnsi="Arial" w:cs="Arial"/>
          <w:b/>
          <w:bCs/>
        </w:rPr>
        <w:t xml:space="preserve"> </w:t>
      </w:r>
    </w:p>
    <w:p w14:paraId="13460669" w14:textId="77777777" w:rsidR="009337DA" w:rsidRPr="003C3984" w:rsidRDefault="00C86672" w:rsidP="003C3984">
      <w:pPr>
        <w:spacing w:after="0"/>
        <w:jc w:val="center"/>
        <w:rPr>
          <w:rFonts w:ascii="Arial" w:hAnsi="Arial" w:cs="Arial"/>
          <w:b/>
          <w:bCs/>
        </w:rPr>
      </w:pPr>
      <w:r w:rsidRPr="003C3984">
        <w:rPr>
          <w:rFonts w:ascii="Arial" w:hAnsi="Arial" w:cs="Arial"/>
          <w:b/>
          <w:bCs/>
        </w:rPr>
        <w:t>w ramach realizacji projektu „STOP SMOG w GZM - poprawa jakości powietrza na terenie Górnośląsko-Zagłębiowskiej Metropolii”</w:t>
      </w:r>
    </w:p>
    <w:p w14:paraId="1346066A" w14:textId="77777777" w:rsidR="00C86672" w:rsidRPr="003C3984" w:rsidRDefault="00C86672" w:rsidP="003C3984">
      <w:pPr>
        <w:spacing w:after="0"/>
        <w:jc w:val="center"/>
        <w:rPr>
          <w:rFonts w:ascii="Arial" w:hAnsi="Arial" w:cs="Arial"/>
          <w:b/>
          <w:bCs/>
        </w:rPr>
      </w:pPr>
    </w:p>
    <w:p w14:paraId="1346066B" w14:textId="77777777" w:rsidR="00C86672" w:rsidRPr="003C3984" w:rsidRDefault="00C86672" w:rsidP="003C3984">
      <w:pPr>
        <w:spacing w:after="0"/>
        <w:jc w:val="center"/>
        <w:rPr>
          <w:rFonts w:ascii="Arial" w:hAnsi="Arial" w:cs="Arial"/>
          <w:bCs/>
        </w:rPr>
      </w:pPr>
      <w:r w:rsidRPr="003C3984">
        <w:rPr>
          <w:rFonts w:ascii="Arial" w:hAnsi="Arial" w:cs="Arial"/>
          <w:bCs/>
        </w:rPr>
        <w:t>§ 1</w:t>
      </w:r>
    </w:p>
    <w:p w14:paraId="1346066C" w14:textId="77777777" w:rsidR="006A16FA" w:rsidRPr="003C3984" w:rsidRDefault="006A16FA" w:rsidP="003C3984">
      <w:pPr>
        <w:spacing w:after="0"/>
        <w:jc w:val="center"/>
        <w:rPr>
          <w:rFonts w:ascii="Arial" w:hAnsi="Arial" w:cs="Arial"/>
          <w:b/>
          <w:bCs/>
        </w:rPr>
      </w:pPr>
      <w:r w:rsidRPr="003C3984">
        <w:rPr>
          <w:rFonts w:ascii="Arial" w:hAnsi="Arial" w:cs="Arial"/>
          <w:b/>
          <w:bCs/>
        </w:rPr>
        <w:t>Przedmiot regulaminu</w:t>
      </w:r>
    </w:p>
    <w:p w14:paraId="1346066D" w14:textId="47BAC0EC" w:rsidR="00C86672" w:rsidRPr="003C3984" w:rsidRDefault="0027138F" w:rsidP="003C3984">
      <w:pPr>
        <w:spacing w:after="0"/>
        <w:jc w:val="both"/>
        <w:rPr>
          <w:rFonts w:ascii="Arial" w:hAnsi="Arial" w:cs="Arial"/>
          <w:bCs/>
        </w:rPr>
      </w:pPr>
      <w:r w:rsidRPr="003C3984">
        <w:rPr>
          <w:rFonts w:ascii="Arial" w:hAnsi="Arial" w:cs="Arial"/>
          <w:bCs/>
        </w:rPr>
        <w:t>Niniejszy r</w:t>
      </w:r>
      <w:r w:rsidR="00C86672" w:rsidRPr="003C3984">
        <w:rPr>
          <w:rFonts w:ascii="Arial" w:hAnsi="Arial" w:cs="Arial"/>
          <w:bCs/>
        </w:rPr>
        <w:t xml:space="preserve">egulamin określa szczegółowe warunki realizacji przedsięwzięć niskoemisyjnych </w:t>
      </w:r>
      <w:r w:rsidR="003C3984" w:rsidRPr="003C3984">
        <w:rPr>
          <w:rFonts w:ascii="Arial" w:hAnsi="Arial" w:cs="Arial"/>
          <w:bCs/>
        </w:rPr>
        <w:br/>
      </w:r>
      <w:r w:rsidR="00C86672" w:rsidRPr="003C3984">
        <w:rPr>
          <w:rFonts w:ascii="Arial" w:hAnsi="Arial" w:cs="Arial"/>
          <w:bCs/>
        </w:rPr>
        <w:t xml:space="preserve">w Gminie </w:t>
      </w:r>
      <w:r w:rsidR="003C3984" w:rsidRPr="003C3984">
        <w:rPr>
          <w:rFonts w:ascii="Arial" w:hAnsi="Arial" w:cs="Arial"/>
          <w:bCs/>
        </w:rPr>
        <w:t>Tychy</w:t>
      </w:r>
      <w:r w:rsidR="00C86672" w:rsidRPr="003C3984">
        <w:rPr>
          <w:rFonts w:ascii="Arial" w:hAnsi="Arial" w:cs="Arial"/>
          <w:bCs/>
        </w:rPr>
        <w:t xml:space="preserve"> w ramach projektu „STOP SMOG w GZM - poprawa jakości powietrza na terenie Górnośląsko-Zagłębiowskiej Metropolii”, realizowanego wspólnie z Górnośląsko-Zagłębiowską Metropolią oraz innymi gminami zrzeszonymi w związku metropolitalnym</w:t>
      </w:r>
      <w:r w:rsidR="00214CC0" w:rsidRPr="003C3984">
        <w:rPr>
          <w:rFonts w:ascii="Arial" w:hAnsi="Arial" w:cs="Arial"/>
          <w:bCs/>
        </w:rPr>
        <w:t xml:space="preserve"> </w:t>
      </w:r>
      <w:r w:rsidR="003C3984" w:rsidRPr="003C3984">
        <w:rPr>
          <w:rFonts w:ascii="Arial" w:hAnsi="Arial" w:cs="Arial"/>
          <w:bCs/>
        </w:rPr>
        <w:br/>
      </w:r>
      <w:r w:rsidR="00214CC0" w:rsidRPr="003C3984">
        <w:rPr>
          <w:rFonts w:ascii="Arial" w:hAnsi="Arial" w:cs="Arial"/>
          <w:bCs/>
        </w:rPr>
        <w:t>tj. Gminami:</w:t>
      </w:r>
    </w:p>
    <w:p w14:paraId="1346066E" w14:textId="77777777" w:rsidR="00C86672" w:rsidRPr="003C3984" w:rsidRDefault="00C86672" w:rsidP="003C3984">
      <w:pPr>
        <w:spacing w:after="0"/>
        <w:jc w:val="center"/>
        <w:rPr>
          <w:rFonts w:ascii="Arial" w:hAnsi="Arial" w:cs="Arial"/>
          <w:bCs/>
        </w:rPr>
      </w:pPr>
      <w:r w:rsidRPr="003C3984">
        <w:rPr>
          <w:rFonts w:ascii="Arial" w:hAnsi="Arial" w:cs="Arial"/>
          <w:bCs/>
        </w:rPr>
        <w:t>§ 2</w:t>
      </w:r>
    </w:p>
    <w:p w14:paraId="1346066F" w14:textId="77777777" w:rsidR="006A16FA" w:rsidRPr="003C3984" w:rsidRDefault="006A16FA" w:rsidP="003C3984">
      <w:pPr>
        <w:spacing w:after="0"/>
        <w:jc w:val="center"/>
        <w:rPr>
          <w:rFonts w:ascii="Arial" w:hAnsi="Arial" w:cs="Arial"/>
          <w:b/>
          <w:bCs/>
        </w:rPr>
      </w:pPr>
      <w:r w:rsidRPr="003C3984">
        <w:rPr>
          <w:rFonts w:ascii="Arial" w:hAnsi="Arial" w:cs="Arial"/>
          <w:b/>
          <w:bCs/>
        </w:rPr>
        <w:t>Definicje</w:t>
      </w:r>
    </w:p>
    <w:p w14:paraId="13460670" w14:textId="77777777" w:rsidR="0027138F" w:rsidRPr="003C3984" w:rsidRDefault="0027138F" w:rsidP="003C3984">
      <w:pPr>
        <w:spacing w:after="0"/>
        <w:jc w:val="both"/>
        <w:rPr>
          <w:rFonts w:ascii="Arial" w:hAnsi="Arial" w:cs="Arial"/>
          <w:bCs/>
        </w:rPr>
      </w:pPr>
      <w:r w:rsidRPr="003C3984">
        <w:rPr>
          <w:rFonts w:ascii="Arial" w:hAnsi="Arial" w:cs="Arial"/>
          <w:bCs/>
        </w:rPr>
        <w:t>Na potrzeby niniejszego regulaminu przyjmuje się następujące znaczenie użytych w nim pojęć:</w:t>
      </w:r>
    </w:p>
    <w:p w14:paraId="13460671" w14:textId="773A33D6" w:rsidR="002710FF" w:rsidRPr="003C3984" w:rsidRDefault="002710FF" w:rsidP="003C3984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bCs/>
        </w:rPr>
      </w:pPr>
      <w:r w:rsidRPr="003C3984">
        <w:rPr>
          <w:rFonts w:ascii="Arial" w:hAnsi="Arial" w:cs="Arial"/>
          <w:bCs/>
        </w:rPr>
        <w:t>Beneficjent – osoba, z któr</w:t>
      </w:r>
      <w:r w:rsidR="008F15C1" w:rsidRPr="003C3984">
        <w:rPr>
          <w:rFonts w:ascii="Arial" w:hAnsi="Arial" w:cs="Arial"/>
          <w:bCs/>
        </w:rPr>
        <w:t>ą</w:t>
      </w:r>
      <w:r w:rsidRPr="003C3984">
        <w:rPr>
          <w:rFonts w:ascii="Arial" w:hAnsi="Arial" w:cs="Arial"/>
          <w:bCs/>
        </w:rPr>
        <w:t xml:space="preserve"> zawarta została umowa o realizację przedsięwzięcia niskoemisyjnego;</w:t>
      </w:r>
    </w:p>
    <w:p w14:paraId="13460672" w14:textId="0EE3A05E" w:rsidR="00E931FE" w:rsidRPr="003C3984" w:rsidRDefault="00E931FE" w:rsidP="003C3984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3C3984">
        <w:rPr>
          <w:rFonts w:ascii="Arial" w:hAnsi="Arial" w:cs="Arial"/>
          <w:bCs/>
          <w:color w:val="000000" w:themeColor="text1"/>
        </w:rPr>
        <w:t xml:space="preserve">Budynek – budynek mieszkalny jednorodzinny lub samodzielny lokal mieszkalny znajdujący się w budynku jednorodzinnym, w którym przeprowadzone ma zostać przedsięwzięcie niskoemisyjne; </w:t>
      </w:r>
    </w:p>
    <w:p w14:paraId="13460673" w14:textId="75E8D669" w:rsidR="0027138F" w:rsidRPr="003C3984" w:rsidRDefault="0027138F" w:rsidP="003C3984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3C3984">
        <w:rPr>
          <w:rFonts w:ascii="Arial" w:hAnsi="Arial" w:cs="Arial"/>
          <w:bCs/>
          <w:color w:val="000000" w:themeColor="text1"/>
        </w:rPr>
        <w:t xml:space="preserve">Gmina – Gmina </w:t>
      </w:r>
      <w:r w:rsidR="003C3984">
        <w:rPr>
          <w:rFonts w:ascii="Arial" w:hAnsi="Arial" w:cs="Arial"/>
          <w:bCs/>
          <w:color w:val="000000" w:themeColor="text1"/>
        </w:rPr>
        <w:t>Tychy</w:t>
      </w:r>
      <w:r w:rsidRPr="003C3984">
        <w:rPr>
          <w:rFonts w:ascii="Arial" w:hAnsi="Arial" w:cs="Arial"/>
          <w:bCs/>
          <w:color w:val="000000" w:themeColor="text1"/>
        </w:rPr>
        <w:t>;</w:t>
      </w:r>
    </w:p>
    <w:p w14:paraId="13460674" w14:textId="77777777" w:rsidR="00640655" w:rsidRPr="003C3984" w:rsidRDefault="00640655" w:rsidP="003C3984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3C3984">
        <w:rPr>
          <w:rFonts w:ascii="Arial" w:hAnsi="Arial" w:cs="Arial"/>
          <w:bCs/>
          <w:color w:val="000000" w:themeColor="text1"/>
        </w:rPr>
        <w:t>GZM – Górnośląsko-Zagłębiowska Metropolia;</w:t>
      </w:r>
    </w:p>
    <w:p w14:paraId="13460675" w14:textId="0A40FFCD" w:rsidR="0027138F" w:rsidRPr="003C3984" w:rsidRDefault="0027138F" w:rsidP="003C3984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3C3984">
        <w:rPr>
          <w:rFonts w:ascii="Arial" w:hAnsi="Arial" w:cs="Arial"/>
          <w:bCs/>
          <w:color w:val="000000" w:themeColor="text1"/>
        </w:rPr>
        <w:t>Projekt – projekt „STOP SMOG w GZM - poprawa jakości powietrza na terenie Górnośląsko-Zagłębiowskiej Metropolii”</w:t>
      </w:r>
      <w:r w:rsidR="008F15C1" w:rsidRPr="003C3984">
        <w:rPr>
          <w:rFonts w:ascii="Arial" w:hAnsi="Arial" w:cs="Arial"/>
          <w:bCs/>
          <w:color w:val="000000" w:themeColor="text1"/>
        </w:rPr>
        <w:t>;</w:t>
      </w:r>
    </w:p>
    <w:p w14:paraId="13460676" w14:textId="77777777" w:rsidR="0027138F" w:rsidRPr="003C3984" w:rsidRDefault="0027138F" w:rsidP="003C3984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3C3984">
        <w:rPr>
          <w:rFonts w:ascii="Arial" w:hAnsi="Arial" w:cs="Arial"/>
          <w:bCs/>
          <w:color w:val="000000" w:themeColor="text1"/>
        </w:rPr>
        <w:t>Regulamin – niniejszy regulamin realizacji przedsięwzięć niskoemisyjnych w Gminie;</w:t>
      </w:r>
    </w:p>
    <w:p w14:paraId="13460677" w14:textId="63F045F4" w:rsidR="00305575" w:rsidRPr="003C3984" w:rsidRDefault="00305575" w:rsidP="003C3984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3C3984">
        <w:rPr>
          <w:rFonts w:ascii="Arial" w:hAnsi="Arial" w:cs="Arial"/>
          <w:bCs/>
          <w:color w:val="000000" w:themeColor="text1"/>
        </w:rPr>
        <w:t>Umowa – umowa o realizację przedsięwzięcia niskoemisyjnego</w:t>
      </w:r>
      <w:r w:rsidR="003C3984">
        <w:rPr>
          <w:rFonts w:ascii="Arial" w:hAnsi="Arial" w:cs="Arial"/>
          <w:bCs/>
          <w:color w:val="000000" w:themeColor="text1"/>
        </w:rPr>
        <w:t>, która stanowi załącznik nr 2 do niniejszego Regulaminu</w:t>
      </w:r>
      <w:r w:rsidRPr="003C3984">
        <w:rPr>
          <w:rFonts w:ascii="Arial" w:hAnsi="Arial" w:cs="Arial"/>
          <w:bCs/>
          <w:color w:val="000000" w:themeColor="text1"/>
        </w:rPr>
        <w:t>;</w:t>
      </w:r>
    </w:p>
    <w:p w14:paraId="13460678" w14:textId="13B88F44" w:rsidR="0027138F" w:rsidRPr="003C3984" w:rsidRDefault="0027138F" w:rsidP="003C3984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3C3984">
        <w:rPr>
          <w:rFonts w:ascii="Arial" w:hAnsi="Arial" w:cs="Arial"/>
          <w:bCs/>
          <w:color w:val="000000" w:themeColor="text1"/>
        </w:rPr>
        <w:t xml:space="preserve">Ustawa – ustawa z dnia 21 listopada 2008 roku o wspieraniu termomodernizacji </w:t>
      </w:r>
      <w:r w:rsidR="003C3984">
        <w:rPr>
          <w:rFonts w:ascii="Arial" w:hAnsi="Arial" w:cs="Arial"/>
          <w:bCs/>
          <w:color w:val="000000" w:themeColor="text1"/>
        </w:rPr>
        <w:br/>
      </w:r>
      <w:r w:rsidRPr="003C3984">
        <w:rPr>
          <w:rFonts w:ascii="Arial" w:hAnsi="Arial" w:cs="Arial"/>
          <w:bCs/>
          <w:color w:val="000000" w:themeColor="text1"/>
        </w:rPr>
        <w:t xml:space="preserve">i remontów oraz o centralnej ewidencji emisyjności budynków </w:t>
      </w:r>
      <w:r w:rsidR="00525073" w:rsidRPr="003C3984">
        <w:rPr>
          <w:rFonts w:ascii="Arial" w:hAnsi="Arial" w:cs="Arial"/>
          <w:color w:val="000000" w:themeColor="text1"/>
        </w:rPr>
        <w:t>(Dz. U. z 2024 r., poz. 1446</w:t>
      </w:r>
      <w:r w:rsidR="00FE3D5A" w:rsidRPr="003C3984">
        <w:rPr>
          <w:rFonts w:ascii="Arial" w:hAnsi="Arial" w:cs="Arial"/>
          <w:color w:val="000000" w:themeColor="text1"/>
        </w:rPr>
        <w:t xml:space="preserve"> z późn. zm.</w:t>
      </w:r>
      <w:r w:rsidR="00525073" w:rsidRPr="003C3984">
        <w:rPr>
          <w:rFonts w:ascii="Arial" w:hAnsi="Arial" w:cs="Arial"/>
          <w:color w:val="000000" w:themeColor="text1"/>
        </w:rPr>
        <w:t>)</w:t>
      </w:r>
      <w:r w:rsidR="003C3984">
        <w:rPr>
          <w:rFonts w:ascii="Arial" w:hAnsi="Arial" w:cs="Arial"/>
          <w:color w:val="000000" w:themeColor="text1"/>
        </w:rPr>
        <w:t>;</w:t>
      </w:r>
    </w:p>
    <w:p w14:paraId="13460679" w14:textId="6CCECEB1" w:rsidR="002710FF" w:rsidRPr="003C3984" w:rsidRDefault="002710FF" w:rsidP="003C3984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3C3984">
        <w:rPr>
          <w:rFonts w:ascii="Arial" w:hAnsi="Arial" w:cs="Arial"/>
          <w:bCs/>
          <w:color w:val="000000" w:themeColor="text1"/>
        </w:rPr>
        <w:t>Wniosek – wniosek o zawarcie umowy o realizację przedsięwzięcia niskoemisyjnego</w:t>
      </w:r>
      <w:r w:rsidR="003C3984">
        <w:rPr>
          <w:rFonts w:ascii="Arial" w:hAnsi="Arial" w:cs="Arial"/>
          <w:bCs/>
          <w:color w:val="000000" w:themeColor="text1"/>
        </w:rPr>
        <w:t>, który stanowi załącznik nr 1 do niniejszego Regulaminu;</w:t>
      </w:r>
    </w:p>
    <w:p w14:paraId="5A944A51" w14:textId="56C6E9FF" w:rsidR="00345EEF" w:rsidRPr="003C3984" w:rsidRDefault="0045655A" w:rsidP="003C3984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3C3984">
        <w:rPr>
          <w:rFonts w:ascii="Arial" w:hAnsi="Arial" w:cs="Arial"/>
          <w:bCs/>
          <w:color w:val="000000" w:themeColor="text1"/>
        </w:rPr>
        <w:t xml:space="preserve">Wykonawca prac – podmiot wyłoniony zgodnie z przepisami prawa wykonujący prace </w:t>
      </w:r>
      <w:r w:rsidR="00527E5C">
        <w:rPr>
          <w:rFonts w:ascii="Arial" w:hAnsi="Arial" w:cs="Arial"/>
          <w:bCs/>
          <w:color w:val="000000" w:themeColor="text1"/>
        </w:rPr>
        <w:br/>
      </w:r>
      <w:r w:rsidRPr="003C3984">
        <w:rPr>
          <w:rFonts w:ascii="Arial" w:hAnsi="Arial" w:cs="Arial"/>
          <w:bCs/>
          <w:color w:val="000000" w:themeColor="text1"/>
        </w:rPr>
        <w:t>w Budynku Beneficjenta w ramach realizowanego przedsięwzięcia niskoemisyjnego. </w:t>
      </w:r>
    </w:p>
    <w:p w14:paraId="482715BF" w14:textId="77777777" w:rsidR="0045655A" w:rsidRPr="003C3984" w:rsidRDefault="0045655A" w:rsidP="003C3984">
      <w:pPr>
        <w:spacing w:after="0"/>
        <w:jc w:val="center"/>
        <w:rPr>
          <w:rFonts w:ascii="Arial" w:hAnsi="Arial" w:cs="Arial"/>
          <w:bCs/>
          <w:color w:val="000000" w:themeColor="text1"/>
        </w:rPr>
      </w:pPr>
    </w:p>
    <w:p w14:paraId="13460685" w14:textId="0D29994D" w:rsidR="0027138F" w:rsidRPr="003C3984" w:rsidRDefault="0027138F" w:rsidP="003C3984">
      <w:pPr>
        <w:spacing w:after="0"/>
        <w:jc w:val="center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§</w:t>
      </w:r>
      <w:r w:rsidR="00BF6166" w:rsidRPr="003C3984">
        <w:rPr>
          <w:rFonts w:ascii="Arial" w:hAnsi="Arial" w:cs="Arial"/>
          <w:color w:val="000000" w:themeColor="text1"/>
        </w:rPr>
        <w:t>3</w:t>
      </w:r>
    </w:p>
    <w:p w14:paraId="13460686" w14:textId="0FEAE8EE" w:rsidR="006A16FA" w:rsidRPr="003C3984" w:rsidRDefault="00A1469F" w:rsidP="003C3984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3C3984">
        <w:rPr>
          <w:rFonts w:ascii="Arial" w:hAnsi="Arial" w:cs="Arial"/>
          <w:b/>
          <w:color w:val="000000" w:themeColor="text1"/>
        </w:rPr>
        <w:t xml:space="preserve">Dodatkowe </w:t>
      </w:r>
      <w:r w:rsidR="00E77228" w:rsidRPr="003C3984">
        <w:rPr>
          <w:rFonts w:ascii="Arial" w:hAnsi="Arial" w:cs="Arial"/>
          <w:b/>
          <w:color w:val="000000" w:themeColor="text1"/>
        </w:rPr>
        <w:t xml:space="preserve">warunki </w:t>
      </w:r>
      <w:r w:rsidR="006A16FA" w:rsidRPr="003C3984">
        <w:rPr>
          <w:rFonts w:ascii="Arial" w:hAnsi="Arial" w:cs="Arial"/>
          <w:b/>
          <w:color w:val="000000" w:themeColor="text1"/>
        </w:rPr>
        <w:t>realizacji przedsięwzięć niskoemisyjnych</w:t>
      </w:r>
    </w:p>
    <w:p w14:paraId="13460687" w14:textId="41F6B0A7" w:rsidR="0027138F" w:rsidRPr="003C3984" w:rsidRDefault="00471BB9" w:rsidP="003C398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O </w:t>
      </w:r>
      <w:r w:rsidR="002710FF" w:rsidRPr="003C3984">
        <w:rPr>
          <w:rFonts w:ascii="Arial" w:hAnsi="Arial" w:cs="Arial"/>
          <w:color w:val="000000" w:themeColor="text1"/>
        </w:rPr>
        <w:t xml:space="preserve">zawarcie </w:t>
      </w:r>
      <w:r w:rsidR="00305575" w:rsidRPr="003C3984">
        <w:rPr>
          <w:rFonts w:ascii="Arial" w:hAnsi="Arial" w:cs="Arial"/>
          <w:color w:val="000000" w:themeColor="text1"/>
        </w:rPr>
        <w:t>Umowy</w:t>
      </w:r>
      <w:r w:rsidR="002710FF" w:rsidRPr="003C3984">
        <w:rPr>
          <w:rFonts w:ascii="Arial" w:hAnsi="Arial" w:cs="Arial"/>
          <w:color w:val="000000" w:themeColor="text1"/>
        </w:rPr>
        <w:t xml:space="preserve"> </w:t>
      </w:r>
      <w:r w:rsidRPr="003C3984">
        <w:rPr>
          <w:rFonts w:ascii="Arial" w:hAnsi="Arial" w:cs="Arial"/>
          <w:color w:val="000000" w:themeColor="text1"/>
        </w:rPr>
        <w:t>wnioskować może osoba, która spełnia warunki określone w art. 11d ust. 1 Ustawy, a ponadto:</w:t>
      </w:r>
    </w:p>
    <w:p w14:paraId="25A55E2F" w14:textId="64E4937D" w:rsidR="00050DD8" w:rsidRPr="003C3984" w:rsidRDefault="003D671D" w:rsidP="003C398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j</w:t>
      </w:r>
      <w:r w:rsidR="00050DD8" w:rsidRPr="003C3984">
        <w:rPr>
          <w:rFonts w:ascii="Arial" w:hAnsi="Arial" w:cs="Arial"/>
          <w:color w:val="000000" w:themeColor="text1"/>
        </w:rPr>
        <w:t>est</w:t>
      </w:r>
      <w:r w:rsidR="007F7819" w:rsidRPr="003C3984">
        <w:rPr>
          <w:rFonts w:ascii="Arial" w:hAnsi="Arial" w:cs="Arial"/>
          <w:color w:val="000000" w:themeColor="text1"/>
        </w:rPr>
        <w:t xml:space="preserve"> </w:t>
      </w:r>
      <w:r w:rsidR="00050DD8" w:rsidRPr="003C3984">
        <w:rPr>
          <w:rFonts w:ascii="Arial" w:hAnsi="Arial" w:cs="Arial"/>
          <w:color w:val="000000" w:themeColor="text1"/>
        </w:rPr>
        <w:t>właścicielem bądź współwłaścicielem</w:t>
      </w:r>
      <w:r w:rsidR="000A11F6" w:rsidRPr="003C3984">
        <w:rPr>
          <w:rFonts w:ascii="Arial" w:hAnsi="Arial" w:cs="Arial"/>
          <w:color w:val="000000" w:themeColor="text1"/>
        </w:rPr>
        <w:t xml:space="preserve"> albo posiadaczem samois</w:t>
      </w:r>
      <w:r w:rsidR="001D2550" w:rsidRPr="003C3984">
        <w:rPr>
          <w:rFonts w:ascii="Arial" w:hAnsi="Arial" w:cs="Arial"/>
          <w:color w:val="000000" w:themeColor="text1"/>
        </w:rPr>
        <w:t>t</w:t>
      </w:r>
      <w:r w:rsidR="000A11F6" w:rsidRPr="003C3984">
        <w:rPr>
          <w:rFonts w:ascii="Arial" w:hAnsi="Arial" w:cs="Arial"/>
          <w:color w:val="000000" w:themeColor="text1"/>
        </w:rPr>
        <w:t>nym</w:t>
      </w:r>
      <w:r w:rsidR="00527E5C">
        <w:rPr>
          <w:rFonts w:ascii="Arial" w:hAnsi="Arial" w:cs="Arial"/>
          <w:color w:val="000000" w:themeColor="text1"/>
        </w:rPr>
        <w:t xml:space="preserve"> </w:t>
      </w:r>
      <w:r w:rsidR="00B312F1" w:rsidRPr="003C3984">
        <w:rPr>
          <w:rFonts w:ascii="Arial" w:hAnsi="Arial" w:cs="Arial"/>
          <w:color w:val="000000" w:themeColor="text1"/>
        </w:rPr>
        <w:t xml:space="preserve">lub </w:t>
      </w:r>
      <w:r w:rsidR="00DA3CF9" w:rsidRPr="003C3984">
        <w:rPr>
          <w:rFonts w:ascii="Arial" w:hAnsi="Arial" w:cs="Arial"/>
          <w:color w:val="000000" w:themeColor="text1"/>
        </w:rPr>
        <w:t xml:space="preserve">współposiadaczem </w:t>
      </w:r>
      <w:r w:rsidR="001D2550" w:rsidRPr="003C3984">
        <w:rPr>
          <w:rFonts w:ascii="Arial" w:hAnsi="Arial" w:cs="Arial"/>
          <w:color w:val="000000" w:themeColor="text1"/>
        </w:rPr>
        <w:t>samoistnym</w:t>
      </w:r>
      <w:r w:rsidR="00506164" w:rsidRPr="003C3984">
        <w:rPr>
          <w:rFonts w:ascii="Arial" w:hAnsi="Arial" w:cs="Arial"/>
          <w:color w:val="000000" w:themeColor="text1"/>
        </w:rPr>
        <w:t xml:space="preserve"> </w:t>
      </w:r>
      <w:r w:rsidR="00EF0AF2" w:rsidRPr="003C3984">
        <w:rPr>
          <w:rFonts w:ascii="Arial" w:hAnsi="Arial" w:cs="Arial"/>
          <w:color w:val="000000" w:themeColor="text1"/>
        </w:rPr>
        <w:t>B</w:t>
      </w:r>
      <w:r w:rsidR="00506164" w:rsidRPr="003C3984">
        <w:rPr>
          <w:rFonts w:ascii="Arial" w:hAnsi="Arial" w:cs="Arial"/>
          <w:color w:val="000000" w:themeColor="text1"/>
        </w:rPr>
        <w:t>udynku</w:t>
      </w:r>
      <w:r w:rsidR="00050DD8" w:rsidRPr="003C3984">
        <w:rPr>
          <w:rFonts w:ascii="Arial" w:hAnsi="Arial" w:cs="Arial"/>
          <w:color w:val="000000" w:themeColor="text1"/>
        </w:rPr>
        <w:t>, który spełnia następujące wymagania:</w:t>
      </w:r>
    </w:p>
    <w:p w14:paraId="541AF1BD" w14:textId="18391D70" w:rsidR="00050DD8" w:rsidRPr="003C3984" w:rsidRDefault="00050DD8" w:rsidP="003C398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powierzchnia użytkowa nie przekracza 200 m</w:t>
      </w:r>
      <w:r w:rsidRPr="003C3984">
        <w:rPr>
          <w:rFonts w:ascii="Arial" w:hAnsi="Arial" w:cs="Arial"/>
          <w:color w:val="000000" w:themeColor="text1"/>
          <w:vertAlign w:val="superscript"/>
        </w:rPr>
        <w:t>2</w:t>
      </w:r>
      <w:r w:rsidRPr="003C3984">
        <w:rPr>
          <w:rFonts w:ascii="Arial" w:hAnsi="Arial" w:cs="Arial"/>
          <w:color w:val="000000" w:themeColor="text1"/>
        </w:rPr>
        <w:t xml:space="preserve"> lub w przypadku budynku jednorodzinnego, w którym znajdują się dwa lokale mieszkalne, lokale te liczone łącznie nie przekraczają powierzchni użytkowej wynoszącej łącznie 300 m</w:t>
      </w:r>
      <w:r w:rsidRPr="003C3984">
        <w:rPr>
          <w:rFonts w:ascii="Arial" w:hAnsi="Arial" w:cs="Arial"/>
          <w:color w:val="000000" w:themeColor="text1"/>
          <w:vertAlign w:val="superscript"/>
        </w:rPr>
        <w:t>2</w:t>
      </w:r>
      <w:r w:rsidRPr="003C3984">
        <w:rPr>
          <w:rFonts w:ascii="Arial" w:hAnsi="Arial" w:cs="Arial"/>
          <w:color w:val="000000" w:themeColor="text1"/>
        </w:rPr>
        <w:t>;</w:t>
      </w:r>
    </w:p>
    <w:p w14:paraId="43D44E47" w14:textId="4F085AE3" w:rsidR="00301914" w:rsidRPr="003C3984" w:rsidRDefault="0025165D" w:rsidP="003C398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lastRenderedPageBreak/>
        <w:t xml:space="preserve">w przypadku </w:t>
      </w:r>
      <w:r w:rsidR="006F3212" w:rsidRPr="003C3984">
        <w:rPr>
          <w:rFonts w:ascii="Arial" w:hAnsi="Arial" w:cs="Arial"/>
          <w:color w:val="000000" w:themeColor="text1"/>
        </w:rPr>
        <w:t xml:space="preserve">prowadzenia działalności </w:t>
      </w:r>
      <w:r w:rsidR="00BD549D" w:rsidRPr="003C3984">
        <w:rPr>
          <w:rFonts w:ascii="Arial" w:hAnsi="Arial" w:cs="Arial"/>
          <w:color w:val="000000" w:themeColor="text1"/>
        </w:rPr>
        <w:t xml:space="preserve">gospodarczej w </w:t>
      </w:r>
      <w:r w:rsidR="008A313F" w:rsidRPr="003C3984">
        <w:rPr>
          <w:rFonts w:ascii="Arial" w:hAnsi="Arial" w:cs="Arial"/>
          <w:color w:val="000000" w:themeColor="text1"/>
        </w:rPr>
        <w:t>B</w:t>
      </w:r>
      <w:r w:rsidR="00BD549D" w:rsidRPr="003C3984">
        <w:rPr>
          <w:rFonts w:ascii="Arial" w:hAnsi="Arial" w:cs="Arial"/>
          <w:color w:val="000000" w:themeColor="text1"/>
        </w:rPr>
        <w:t>udynku</w:t>
      </w:r>
      <w:r w:rsidR="007F7819" w:rsidRPr="003C3984">
        <w:rPr>
          <w:rFonts w:ascii="Arial" w:hAnsi="Arial" w:cs="Arial"/>
          <w:color w:val="000000" w:themeColor="text1"/>
        </w:rPr>
        <w:t>,</w:t>
      </w:r>
      <w:r w:rsidR="00BD549D" w:rsidRPr="003C3984">
        <w:rPr>
          <w:rFonts w:ascii="Arial" w:hAnsi="Arial" w:cs="Arial"/>
          <w:color w:val="000000" w:themeColor="text1"/>
        </w:rPr>
        <w:t xml:space="preserve"> </w:t>
      </w:r>
      <w:r w:rsidR="00301914" w:rsidRPr="003C3984">
        <w:rPr>
          <w:rFonts w:ascii="Arial" w:hAnsi="Arial" w:cs="Arial"/>
          <w:color w:val="000000" w:themeColor="text1"/>
        </w:rPr>
        <w:t xml:space="preserve">powierzchnia użytkowa przeznaczona na potrzeby </w:t>
      </w:r>
      <w:r w:rsidR="008A2FF0" w:rsidRPr="003C3984">
        <w:rPr>
          <w:rFonts w:ascii="Arial" w:hAnsi="Arial" w:cs="Arial"/>
          <w:color w:val="000000" w:themeColor="text1"/>
        </w:rPr>
        <w:t>tej</w:t>
      </w:r>
      <w:r w:rsidR="00301914" w:rsidRPr="003C3984">
        <w:rPr>
          <w:rFonts w:ascii="Arial" w:hAnsi="Arial" w:cs="Arial"/>
          <w:color w:val="000000" w:themeColor="text1"/>
        </w:rPr>
        <w:t xml:space="preserve"> działalności nie przekracza 10% powierzchni użytkowej </w:t>
      </w:r>
      <w:r w:rsidR="008A313F" w:rsidRPr="003C3984">
        <w:rPr>
          <w:rFonts w:ascii="Arial" w:hAnsi="Arial" w:cs="Arial"/>
          <w:color w:val="000000" w:themeColor="text1"/>
        </w:rPr>
        <w:t>B</w:t>
      </w:r>
      <w:r w:rsidR="00301914" w:rsidRPr="003C3984">
        <w:rPr>
          <w:rFonts w:ascii="Arial" w:hAnsi="Arial" w:cs="Arial"/>
          <w:color w:val="000000" w:themeColor="text1"/>
        </w:rPr>
        <w:t>udynku</w:t>
      </w:r>
      <w:r w:rsidR="00FC6845" w:rsidRPr="003C3984">
        <w:rPr>
          <w:rFonts w:ascii="Arial" w:hAnsi="Arial" w:cs="Arial"/>
          <w:color w:val="000000" w:themeColor="text1"/>
        </w:rPr>
        <w:t xml:space="preserve">, </w:t>
      </w:r>
      <w:r w:rsidR="00301914" w:rsidRPr="003C3984">
        <w:rPr>
          <w:rFonts w:ascii="Arial" w:hAnsi="Arial" w:cs="Arial"/>
          <w:color w:val="000000" w:themeColor="text1"/>
        </w:rPr>
        <w:t xml:space="preserve"> </w:t>
      </w:r>
    </w:p>
    <w:p w14:paraId="28B8B023" w14:textId="5CDCBBE1" w:rsidR="00050DD8" w:rsidRPr="003C3984" w:rsidRDefault="00050DD8" w:rsidP="003C398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został wybudowany na podstawie pozwolenia na budowę lub innego dokumentu równoważnego wydanego przed dniem 1 stycznia 2014</w:t>
      </w:r>
      <w:r w:rsidR="00697E14" w:rsidRPr="003C3984">
        <w:rPr>
          <w:rFonts w:ascii="Arial" w:hAnsi="Arial" w:cs="Arial"/>
          <w:color w:val="000000" w:themeColor="text1"/>
        </w:rPr>
        <w:t>,</w:t>
      </w:r>
    </w:p>
    <w:p w14:paraId="16C89C08" w14:textId="6BE3992C" w:rsidR="00120ABA" w:rsidRPr="003C3984" w:rsidRDefault="00F62C65" w:rsidP="003C398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z</w:t>
      </w:r>
      <w:r w:rsidR="00B9585D" w:rsidRPr="003C3984">
        <w:rPr>
          <w:rFonts w:ascii="Arial" w:hAnsi="Arial" w:cs="Arial"/>
          <w:color w:val="000000" w:themeColor="text1"/>
        </w:rPr>
        <w:t xml:space="preserve">obowiąże się do przygotowania </w:t>
      </w:r>
      <w:r w:rsidR="00120ABA" w:rsidRPr="003C3984">
        <w:rPr>
          <w:rFonts w:ascii="Arial" w:hAnsi="Arial" w:cs="Arial"/>
          <w:color w:val="000000" w:themeColor="text1"/>
        </w:rPr>
        <w:t>na własny koszt i we własnym zakresie</w:t>
      </w:r>
      <w:r w:rsidR="006E5848" w:rsidRPr="003C3984">
        <w:rPr>
          <w:rFonts w:ascii="Arial" w:hAnsi="Arial" w:cs="Arial"/>
          <w:color w:val="000000" w:themeColor="text1"/>
        </w:rPr>
        <w:t xml:space="preserve"> </w:t>
      </w:r>
      <w:r w:rsidR="003D671D" w:rsidRPr="003C3984">
        <w:rPr>
          <w:rFonts w:ascii="Arial" w:hAnsi="Arial" w:cs="Arial"/>
          <w:color w:val="000000" w:themeColor="text1"/>
        </w:rPr>
        <w:t>B</w:t>
      </w:r>
      <w:r w:rsidR="00850A3C" w:rsidRPr="003C3984">
        <w:rPr>
          <w:rFonts w:ascii="Arial" w:hAnsi="Arial" w:cs="Arial"/>
          <w:color w:val="000000" w:themeColor="text1"/>
        </w:rPr>
        <w:t>udynku</w:t>
      </w:r>
      <w:r w:rsidR="00120ABA" w:rsidRPr="003C3984">
        <w:rPr>
          <w:rFonts w:ascii="Arial" w:hAnsi="Arial" w:cs="Arial"/>
          <w:color w:val="000000" w:themeColor="text1"/>
        </w:rPr>
        <w:t xml:space="preserve">, przed rozpoczęciem realizacji Umowy, pod rygorem możliwości odstąpienia od </w:t>
      </w:r>
      <w:r w:rsidR="000D7B8B" w:rsidRPr="003C3984">
        <w:rPr>
          <w:rFonts w:ascii="Arial" w:hAnsi="Arial" w:cs="Arial"/>
          <w:color w:val="000000" w:themeColor="text1"/>
        </w:rPr>
        <w:t>niej</w:t>
      </w:r>
      <w:r w:rsidR="00B93E19" w:rsidRPr="003C3984">
        <w:rPr>
          <w:rFonts w:ascii="Arial" w:hAnsi="Arial" w:cs="Arial"/>
          <w:color w:val="000000" w:themeColor="text1"/>
        </w:rPr>
        <w:t xml:space="preserve"> </w:t>
      </w:r>
      <w:r w:rsidR="00527E5C">
        <w:rPr>
          <w:rFonts w:ascii="Arial" w:hAnsi="Arial" w:cs="Arial"/>
          <w:color w:val="000000" w:themeColor="text1"/>
        </w:rPr>
        <w:br/>
      </w:r>
      <w:r w:rsidR="00120ABA" w:rsidRPr="003C3984">
        <w:rPr>
          <w:rFonts w:ascii="Arial" w:hAnsi="Arial" w:cs="Arial"/>
          <w:color w:val="000000" w:themeColor="text1"/>
        </w:rPr>
        <w:t>z przyczyn leżących po stronie Beneficjenta</w:t>
      </w:r>
      <w:r w:rsidR="003D671D" w:rsidRPr="003C3984">
        <w:rPr>
          <w:rFonts w:ascii="Arial" w:hAnsi="Arial" w:cs="Arial"/>
          <w:color w:val="000000" w:themeColor="text1"/>
        </w:rPr>
        <w:t>, w tym:</w:t>
      </w:r>
    </w:p>
    <w:p w14:paraId="4A27458C" w14:textId="5FA3ED44" w:rsidR="004C38A9" w:rsidRPr="003C3984" w:rsidRDefault="00120ABA" w:rsidP="003C398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ind w:left="1134" w:hanging="283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w przypadku wymiany dotychczasowego źródła ciepła: przygotuje kotłownię/pomieszczenie, w którym zainstalowane zostanie nowe źródło ciepła do wymiany źródła ciepła zgodnie z zaleceniami wynikającymi z audytu energetycznego, wstępnej opinii kominiarskiej oraz zaleceniami Wykonawcy prac,</w:t>
      </w:r>
    </w:p>
    <w:p w14:paraId="23A203BF" w14:textId="77777777" w:rsidR="003D671D" w:rsidRPr="003C3984" w:rsidRDefault="00120ABA" w:rsidP="003C398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ind w:left="1134" w:hanging="283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w przypadku termomodernizacji budynku: przygotuje budynek jednorodzinny do termomodernizacji zgodnie z zaleceniami wynikającymi z audytu energetycznego oraz zaleceniami Wykonawcy prac</w:t>
      </w:r>
      <w:r w:rsidR="003D671D" w:rsidRPr="003C3984">
        <w:rPr>
          <w:rFonts w:ascii="Arial" w:hAnsi="Arial" w:cs="Arial"/>
          <w:color w:val="000000" w:themeColor="text1"/>
        </w:rPr>
        <w:t>,</w:t>
      </w:r>
    </w:p>
    <w:p w14:paraId="1346068A" w14:textId="486B0293" w:rsidR="00471BB9" w:rsidRPr="003C3984" w:rsidRDefault="002710FF" w:rsidP="003C398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Wniosek składać</w:t>
      </w:r>
      <w:r w:rsidR="00471BB9" w:rsidRPr="003C3984">
        <w:rPr>
          <w:rFonts w:ascii="Arial" w:hAnsi="Arial" w:cs="Arial"/>
          <w:color w:val="000000" w:themeColor="text1"/>
        </w:rPr>
        <w:t xml:space="preserve"> należy do </w:t>
      </w:r>
      <w:r w:rsidR="003C3984" w:rsidRPr="003C3984">
        <w:rPr>
          <w:rFonts w:ascii="Arial" w:hAnsi="Arial" w:cs="Arial"/>
          <w:color w:val="000000" w:themeColor="text1"/>
        </w:rPr>
        <w:t>Urzędu Miasta Tychy</w:t>
      </w:r>
      <w:r w:rsidR="005603B9" w:rsidRPr="003C3984">
        <w:rPr>
          <w:rFonts w:ascii="Arial" w:hAnsi="Arial" w:cs="Arial"/>
          <w:color w:val="000000" w:themeColor="text1"/>
        </w:rPr>
        <w:t xml:space="preserve"> </w:t>
      </w:r>
      <w:r w:rsidR="00471BB9" w:rsidRPr="003C3984">
        <w:rPr>
          <w:rFonts w:ascii="Arial" w:hAnsi="Arial" w:cs="Arial"/>
          <w:color w:val="000000" w:themeColor="text1"/>
        </w:rPr>
        <w:t xml:space="preserve">i powinien on zawierać wszelkie informacje oraz dokumenty </w:t>
      </w:r>
      <w:r w:rsidR="00C8695B" w:rsidRPr="003C3984">
        <w:rPr>
          <w:rFonts w:ascii="Arial" w:hAnsi="Arial" w:cs="Arial"/>
          <w:color w:val="000000" w:themeColor="text1"/>
        </w:rPr>
        <w:t>określone w Ustawie oraz inne określone we wzorze Wniosku</w:t>
      </w:r>
    </w:p>
    <w:p w14:paraId="1346068C" w14:textId="7741B0BA" w:rsidR="00471BB9" w:rsidRPr="003C3984" w:rsidRDefault="00305575" w:rsidP="003C398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Nabór W</w:t>
      </w:r>
      <w:r w:rsidR="00471BB9" w:rsidRPr="003C3984">
        <w:rPr>
          <w:rFonts w:ascii="Arial" w:hAnsi="Arial" w:cs="Arial"/>
          <w:color w:val="000000" w:themeColor="text1"/>
        </w:rPr>
        <w:t xml:space="preserve">niosków odbywać się będzie w trybie ciągłym, </w:t>
      </w:r>
      <w:r w:rsidR="00F157B9" w:rsidRPr="003C3984">
        <w:rPr>
          <w:rFonts w:ascii="Arial" w:hAnsi="Arial" w:cs="Arial"/>
          <w:color w:val="000000" w:themeColor="text1"/>
        </w:rPr>
        <w:t xml:space="preserve">jednak nie później niż </w:t>
      </w:r>
      <w:r w:rsidR="00471BB9" w:rsidRPr="003C3984">
        <w:rPr>
          <w:rFonts w:ascii="Arial" w:hAnsi="Arial" w:cs="Arial"/>
          <w:color w:val="000000" w:themeColor="text1"/>
        </w:rPr>
        <w:t xml:space="preserve">do dnia </w:t>
      </w:r>
      <w:r w:rsidR="003F3534" w:rsidRPr="003C3984">
        <w:rPr>
          <w:rFonts w:ascii="Arial" w:hAnsi="Arial" w:cs="Arial"/>
          <w:color w:val="000000" w:themeColor="text1"/>
        </w:rPr>
        <w:t>31.1</w:t>
      </w:r>
      <w:r w:rsidR="00101B0C" w:rsidRPr="003C3984">
        <w:rPr>
          <w:rFonts w:ascii="Arial" w:hAnsi="Arial" w:cs="Arial"/>
          <w:color w:val="000000" w:themeColor="text1"/>
        </w:rPr>
        <w:t>2</w:t>
      </w:r>
      <w:r w:rsidR="003F3534" w:rsidRPr="003C3984">
        <w:rPr>
          <w:rFonts w:ascii="Arial" w:hAnsi="Arial" w:cs="Arial"/>
          <w:color w:val="000000" w:themeColor="text1"/>
        </w:rPr>
        <w:t>.2025r.</w:t>
      </w:r>
    </w:p>
    <w:p w14:paraId="13460696" w14:textId="1BA63B70" w:rsidR="00471BB9" w:rsidRPr="003C3984" w:rsidRDefault="00640655" w:rsidP="003C3984">
      <w:pPr>
        <w:spacing w:after="0"/>
        <w:jc w:val="center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§ </w:t>
      </w:r>
      <w:r w:rsidR="00BF6166" w:rsidRPr="003C3984">
        <w:rPr>
          <w:rFonts w:ascii="Arial" w:hAnsi="Arial" w:cs="Arial"/>
          <w:color w:val="000000" w:themeColor="text1"/>
        </w:rPr>
        <w:t>4</w:t>
      </w:r>
    </w:p>
    <w:p w14:paraId="13460697" w14:textId="0CE58671" w:rsidR="006A16FA" w:rsidRPr="003C3984" w:rsidRDefault="006A16FA" w:rsidP="003C3984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3C3984">
        <w:rPr>
          <w:rFonts w:ascii="Arial" w:hAnsi="Arial" w:cs="Arial"/>
          <w:b/>
          <w:color w:val="000000" w:themeColor="text1"/>
        </w:rPr>
        <w:t>Procedura rozpatrywania Wniosków</w:t>
      </w:r>
    </w:p>
    <w:p w14:paraId="13460698" w14:textId="77777777" w:rsidR="00640655" w:rsidRPr="003C3984" w:rsidRDefault="002710FF" w:rsidP="003C398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Wnioski złożone </w:t>
      </w:r>
      <w:r w:rsidR="00305575" w:rsidRPr="003C3984">
        <w:rPr>
          <w:rFonts w:ascii="Arial" w:hAnsi="Arial" w:cs="Arial"/>
          <w:color w:val="000000" w:themeColor="text1"/>
        </w:rPr>
        <w:t>po terminie pozostawia się bez rozpoznania.</w:t>
      </w:r>
    </w:p>
    <w:p w14:paraId="13460699" w14:textId="2E25D7B7" w:rsidR="003F717F" w:rsidRPr="003C3984" w:rsidRDefault="00305575" w:rsidP="003C398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W przypadku, gdy Wniosek </w:t>
      </w:r>
      <w:r w:rsidR="003F717F" w:rsidRPr="003C3984">
        <w:rPr>
          <w:rFonts w:ascii="Arial" w:hAnsi="Arial" w:cs="Arial"/>
          <w:color w:val="000000" w:themeColor="text1"/>
        </w:rPr>
        <w:t xml:space="preserve">nie zawiera informacji lub dokumentów, wnioskodawca wezwany zostanie do ich uzupełnienia w określonym terminie, nie krótszym niż 7 dni, pod rygorem pozostawienia Wniosku bez rozpoznania. </w:t>
      </w:r>
    </w:p>
    <w:p w14:paraId="1346069A" w14:textId="77777777" w:rsidR="00305575" w:rsidRPr="003C3984" w:rsidRDefault="003F717F" w:rsidP="003C398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O pozostawieniu Wniosku bez rozpoznania z przyczyn, o których mowa w ust. 1 lub 2 informuje się wnioskodawcę. </w:t>
      </w:r>
      <w:r w:rsidR="00305575" w:rsidRPr="003C3984">
        <w:rPr>
          <w:rFonts w:ascii="Arial" w:hAnsi="Arial" w:cs="Arial"/>
          <w:color w:val="000000" w:themeColor="text1"/>
        </w:rPr>
        <w:t xml:space="preserve">  </w:t>
      </w:r>
    </w:p>
    <w:p w14:paraId="1346069B" w14:textId="77777777" w:rsidR="00EB40BC" w:rsidRPr="003C3984" w:rsidRDefault="00EB40BC" w:rsidP="003C398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Wnioski rozpoznaje się według kolejności ich wpływu. </w:t>
      </w:r>
    </w:p>
    <w:p w14:paraId="1346069C" w14:textId="49DEEF61" w:rsidR="003F717F" w:rsidRPr="003C3984" w:rsidRDefault="003F717F" w:rsidP="003C398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Jeżeli Wniosek zawiera informacje oraz dokumenty niezbędne dla jego rozpoznania oraz spełnione zostały warunki określone w Ustawie oraz</w:t>
      </w:r>
      <w:r w:rsidR="007A0091" w:rsidRPr="003C3984">
        <w:rPr>
          <w:rFonts w:ascii="Arial" w:hAnsi="Arial" w:cs="Arial"/>
          <w:color w:val="000000" w:themeColor="text1"/>
        </w:rPr>
        <w:t xml:space="preserve"> § </w:t>
      </w:r>
      <w:r w:rsidR="000129FB" w:rsidRPr="003C3984">
        <w:rPr>
          <w:rFonts w:ascii="Arial" w:hAnsi="Arial" w:cs="Arial"/>
          <w:color w:val="000000" w:themeColor="text1"/>
        </w:rPr>
        <w:t xml:space="preserve">3 </w:t>
      </w:r>
      <w:r w:rsidR="007A0091" w:rsidRPr="003C3984">
        <w:rPr>
          <w:rFonts w:ascii="Arial" w:hAnsi="Arial" w:cs="Arial"/>
          <w:color w:val="000000" w:themeColor="text1"/>
        </w:rPr>
        <w:t>ust. 1</w:t>
      </w:r>
      <w:r w:rsidRPr="003C3984">
        <w:rPr>
          <w:rFonts w:ascii="Arial" w:hAnsi="Arial" w:cs="Arial"/>
          <w:color w:val="000000" w:themeColor="text1"/>
        </w:rPr>
        <w:t xml:space="preserve">, wnioskodawcę informuje się </w:t>
      </w:r>
      <w:r w:rsidR="00EB40BC" w:rsidRPr="003C3984">
        <w:rPr>
          <w:rFonts w:ascii="Arial" w:hAnsi="Arial" w:cs="Arial"/>
          <w:color w:val="000000" w:themeColor="text1"/>
        </w:rPr>
        <w:t xml:space="preserve">o zasadach przeprowadzenia audytu, o którym mowa w § </w:t>
      </w:r>
      <w:r w:rsidR="007111B2" w:rsidRPr="003C3984">
        <w:rPr>
          <w:rFonts w:ascii="Arial" w:hAnsi="Arial" w:cs="Arial"/>
          <w:color w:val="000000" w:themeColor="text1"/>
        </w:rPr>
        <w:t xml:space="preserve">5 </w:t>
      </w:r>
      <w:r w:rsidR="00EB40BC" w:rsidRPr="003C3984">
        <w:rPr>
          <w:rFonts w:ascii="Arial" w:hAnsi="Arial" w:cs="Arial"/>
          <w:color w:val="000000" w:themeColor="text1"/>
        </w:rPr>
        <w:t>ust. 1</w:t>
      </w:r>
      <w:r w:rsidRPr="003C3984">
        <w:rPr>
          <w:rFonts w:ascii="Arial" w:hAnsi="Arial" w:cs="Arial"/>
          <w:color w:val="000000" w:themeColor="text1"/>
        </w:rPr>
        <w:t>.</w:t>
      </w:r>
    </w:p>
    <w:p w14:paraId="1346069D" w14:textId="0892339C" w:rsidR="003F717F" w:rsidRPr="003C3984" w:rsidRDefault="003F717F" w:rsidP="003C398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Jeżeli Wniosek zawiera informacje oraz dokumenty niezbędne dla jego rozpoznania, ale nie zostały spełnione warunki określone w Ustawie </w:t>
      </w:r>
      <w:r w:rsidR="007A0091" w:rsidRPr="003C3984">
        <w:rPr>
          <w:rFonts w:ascii="Arial" w:hAnsi="Arial" w:cs="Arial"/>
          <w:color w:val="000000" w:themeColor="text1"/>
        </w:rPr>
        <w:t xml:space="preserve">lub § </w:t>
      </w:r>
      <w:r w:rsidR="007111B2" w:rsidRPr="003C3984">
        <w:rPr>
          <w:rFonts w:ascii="Arial" w:hAnsi="Arial" w:cs="Arial"/>
          <w:color w:val="000000" w:themeColor="text1"/>
        </w:rPr>
        <w:t xml:space="preserve">3 </w:t>
      </w:r>
      <w:r w:rsidR="007A0091" w:rsidRPr="003C3984">
        <w:rPr>
          <w:rFonts w:ascii="Arial" w:hAnsi="Arial" w:cs="Arial"/>
          <w:color w:val="000000" w:themeColor="text1"/>
        </w:rPr>
        <w:t>ust. 1</w:t>
      </w:r>
      <w:r w:rsidRPr="003C3984">
        <w:rPr>
          <w:rFonts w:ascii="Arial" w:hAnsi="Arial" w:cs="Arial"/>
          <w:color w:val="000000" w:themeColor="text1"/>
        </w:rPr>
        <w:t>, wnioskodawcę informuje się o braku możliwości zawarcia Umowy.</w:t>
      </w:r>
    </w:p>
    <w:p w14:paraId="1346069E" w14:textId="15783030" w:rsidR="006E5E1A" w:rsidRPr="003C3984" w:rsidRDefault="003F717F" w:rsidP="003C398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Jeżeli Wniosek zawiera informacje oraz dokumenty niezbędne dla jego rozpoznania oraz spełnione zostały warunki określone w Ustawie oraz </w:t>
      </w:r>
      <w:r w:rsidR="007A0091" w:rsidRPr="003C3984">
        <w:rPr>
          <w:rFonts w:ascii="Arial" w:hAnsi="Arial" w:cs="Arial"/>
          <w:color w:val="000000" w:themeColor="text1"/>
        </w:rPr>
        <w:t xml:space="preserve">§ </w:t>
      </w:r>
      <w:r w:rsidR="007111B2" w:rsidRPr="003C3984">
        <w:rPr>
          <w:rFonts w:ascii="Arial" w:hAnsi="Arial" w:cs="Arial"/>
          <w:color w:val="000000" w:themeColor="text1"/>
        </w:rPr>
        <w:t xml:space="preserve">3 </w:t>
      </w:r>
      <w:r w:rsidR="007A0091" w:rsidRPr="003C3984">
        <w:rPr>
          <w:rFonts w:ascii="Arial" w:hAnsi="Arial" w:cs="Arial"/>
          <w:color w:val="000000" w:themeColor="text1"/>
        </w:rPr>
        <w:t>ust. 1</w:t>
      </w:r>
      <w:r w:rsidRPr="003C3984">
        <w:rPr>
          <w:rFonts w:ascii="Arial" w:hAnsi="Arial" w:cs="Arial"/>
          <w:color w:val="000000" w:themeColor="text1"/>
        </w:rPr>
        <w:t>, ale Umowa nie może zostać zawarta ze względu na przekroczenie środków na realizację przedsięwzięć niskoemisyjnych</w:t>
      </w:r>
      <w:r w:rsidR="006E5E1A" w:rsidRPr="003C3984">
        <w:rPr>
          <w:rFonts w:ascii="Arial" w:hAnsi="Arial" w:cs="Arial"/>
          <w:color w:val="000000" w:themeColor="text1"/>
        </w:rPr>
        <w:t xml:space="preserve"> albo liczby tych przedsięwzięć w ramach Projektu, </w:t>
      </w:r>
      <w:r w:rsidRPr="003C3984">
        <w:rPr>
          <w:rFonts w:ascii="Arial" w:hAnsi="Arial" w:cs="Arial"/>
          <w:color w:val="000000" w:themeColor="text1"/>
        </w:rPr>
        <w:t>wnioskodawcę informuje się o</w:t>
      </w:r>
      <w:r w:rsidR="006E5E1A" w:rsidRPr="003C3984">
        <w:rPr>
          <w:rFonts w:ascii="Arial" w:hAnsi="Arial" w:cs="Arial"/>
          <w:color w:val="000000" w:themeColor="text1"/>
        </w:rPr>
        <w:t xml:space="preserve"> braku</w:t>
      </w:r>
      <w:r w:rsidRPr="003C3984">
        <w:rPr>
          <w:rFonts w:ascii="Arial" w:hAnsi="Arial" w:cs="Arial"/>
          <w:color w:val="000000" w:themeColor="text1"/>
        </w:rPr>
        <w:t xml:space="preserve"> możliwości zawarcia Umowy</w:t>
      </w:r>
      <w:r w:rsidR="006E5E1A" w:rsidRPr="003C3984">
        <w:rPr>
          <w:rFonts w:ascii="Arial" w:hAnsi="Arial" w:cs="Arial"/>
          <w:color w:val="000000" w:themeColor="text1"/>
        </w:rPr>
        <w:t xml:space="preserve">. W przypadku, o którym mowa </w:t>
      </w:r>
      <w:r w:rsidR="00527E5C">
        <w:rPr>
          <w:rFonts w:ascii="Arial" w:hAnsi="Arial" w:cs="Arial"/>
          <w:color w:val="000000" w:themeColor="text1"/>
        </w:rPr>
        <w:br/>
      </w:r>
      <w:r w:rsidR="006E5E1A" w:rsidRPr="003C3984">
        <w:rPr>
          <w:rFonts w:ascii="Arial" w:hAnsi="Arial" w:cs="Arial"/>
          <w:color w:val="000000" w:themeColor="text1"/>
        </w:rPr>
        <w:t>w zdaniu poprzedzającym wnioskodawcę informuję się dodatkowo, iż Umowa będzie mogła być zawarta, jeżeli nastąpi zmiana okoliczności stanowiących podstawę braku możliwości zawarcia Umowy. O możliwości zawarcia Umowy w przypadku, o którym mowa w zdaniu poprzedzającym informuje się wnioskodawcę.</w:t>
      </w:r>
    </w:p>
    <w:p w14:paraId="1346069F" w14:textId="317116AA" w:rsidR="00EB40BC" w:rsidRPr="003C3984" w:rsidRDefault="00812128" w:rsidP="003C398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 W celu oceny prawdziwości złożonych przez wnioskodawcę wraz z Wnioskiem oświadczeń w Budynku, którego dotyczy Wniosek, może zostać przeprowadzona wizja lokalna przez upoważnioną przez Gminę osobę, z której sporządza się protokół.</w:t>
      </w:r>
    </w:p>
    <w:p w14:paraId="134606A0" w14:textId="77777777" w:rsidR="00EB40BC" w:rsidRPr="003C3984" w:rsidRDefault="00EB40BC" w:rsidP="003C398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lastRenderedPageBreak/>
        <w:t xml:space="preserve">W przypadku stwierdzenia niezgodności stanu faktycznego z informacjami zawartymi we Wniosku, może to stanowić podstawę do </w:t>
      </w:r>
      <w:r w:rsidR="00C07FEF" w:rsidRPr="003C3984">
        <w:rPr>
          <w:rFonts w:ascii="Arial" w:hAnsi="Arial" w:cs="Arial"/>
          <w:color w:val="000000" w:themeColor="text1"/>
        </w:rPr>
        <w:t xml:space="preserve">ustalenia braku możliwości zawarcia Umowy. </w:t>
      </w:r>
      <w:r w:rsidRPr="003C3984">
        <w:rPr>
          <w:rFonts w:ascii="Arial" w:hAnsi="Arial" w:cs="Arial"/>
          <w:color w:val="000000" w:themeColor="text1"/>
        </w:rPr>
        <w:t xml:space="preserve"> </w:t>
      </w:r>
    </w:p>
    <w:p w14:paraId="440763F9" w14:textId="77777777" w:rsidR="00E83E20" w:rsidRPr="003C3984" w:rsidRDefault="00E83E20" w:rsidP="003C3984">
      <w:pPr>
        <w:spacing w:after="0"/>
        <w:jc w:val="center"/>
        <w:rPr>
          <w:rFonts w:ascii="Arial" w:hAnsi="Arial" w:cs="Arial"/>
          <w:color w:val="000000" w:themeColor="text1"/>
        </w:rPr>
      </w:pPr>
    </w:p>
    <w:p w14:paraId="134606A1" w14:textId="24253FA5" w:rsidR="006E5E1A" w:rsidRPr="003C3984" w:rsidRDefault="006E5E1A" w:rsidP="003C3984">
      <w:pPr>
        <w:spacing w:after="0"/>
        <w:jc w:val="center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§ </w:t>
      </w:r>
      <w:r w:rsidR="00BF6166" w:rsidRPr="003C3984">
        <w:rPr>
          <w:rFonts w:ascii="Arial" w:hAnsi="Arial" w:cs="Arial"/>
          <w:color w:val="000000" w:themeColor="text1"/>
        </w:rPr>
        <w:t>5</w:t>
      </w:r>
    </w:p>
    <w:p w14:paraId="134606A2" w14:textId="77777777" w:rsidR="006A16FA" w:rsidRPr="003C3984" w:rsidRDefault="006A16FA" w:rsidP="003C3984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3C3984">
        <w:rPr>
          <w:rFonts w:ascii="Arial" w:hAnsi="Arial" w:cs="Arial"/>
          <w:b/>
          <w:color w:val="000000" w:themeColor="text1"/>
        </w:rPr>
        <w:t xml:space="preserve">Audyt energetyczny </w:t>
      </w:r>
    </w:p>
    <w:p w14:paraId="134606A3" w14:textId="3EDD5703" w:rsidR="00E931FE" w:rsidRPr="003C3984" w:rsidRDefault="006E5E1A" w:rsidP="003C3984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Po rozpatrzeniu Wniosku oraz ustaleniu, iż spełnione zostały warunki określone </w:t>
      </w:r>
      <w:r w:rsidR="00527E5C">
        <w:rPr>
          <w:rFonts w:ascii="Arial" w:hAnsi="Arial" w:cs="Arial"/>
          <w:color w:val="000000" w:themeColor="text1"/>
        </w:rPr>
        <w:br/>
      </w:r>
      <w:r w:rsidR="00E931FE" w:rsidRPr="003C3984">
        <w:rPr>
          <w:rFonts w:ascii="Arial" w:hAnsi="Arial" w:cs="Arial"/>
          <w:color w:val="000000" w:themeColor="text1"/>
        </w:rPr>
        <w:t xml:space="preserve">w Ustawie oraz </w:t>
      </w:r>
      <w:r w:rsidR="007A0091" w:rsidRPr="003C3984">
        <w:rPr>
          <w:rFonts w:ascii="Arial" w:hAnsi="Arial" w:cs="Arial"/>
          <w:color w:val="000000" w:themeColor="text1"/>
        </w:rPr>
        <w:t xml:space="preserve">§ </w:t>
      </w:r>
      <w:r w:rsidR="00812128" w:rsidRPr="003C3984">
        <w:rPr>
          <w:rFonts w:ascii="Arial" w:hAnsi="Arial" w:cs="Arial"/>
          <w:color w:val="000000" w:themeColor="text1"/>
        </w:rPr>
        <w:t xml:space="preserve">3 </w:t>
      </w:r>
      <w:r w:rsidR="007A0091" w:rsidRPr="003C3984">
        <w:rPr>
          <w:rFonts w:ascii="Arial" w:hAnsi="Arial" w:cs="Arial"/>
          <w:color w:val="000000" w:themeColor="text1"/>
        </w:rPr>
        <w:t>ust. 1,</w:t>
      </w:r>
      <w:r w:rsidR="00E931FE" w:rsidRPr="003C3984">
        <w:rPr>
          <w:rFonts w:ascii="Arial" w:hAnsi="Arial" w:cs="Arial"/>
          <w:color w:val="000000" w:themeColor="text1"/>
        </w:rPr>
        <w:t xml:space="preserve"> dla Budynku przeprowadza się audyt energetyczny </w:t>
      </w:r>
    </w:p>
    <w:p w14:paraId="134606A4" w14:textId="4C5FE30F" w:rsidR="006E5E1A" w:rsidRPr="003C3984" w:rsidRDefault="00E931FE" w:rsidP="003C3984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Wnioskodawca ma obowiązek zapewnienia dostępu do Budynku w zakresie niezbędnym do przeprowadzenia audytu, o którym mowa w ust. 1. Jeżeli wnioskodawca bez uzasadnionej przyczyny odmawia dostępu do Budynku, </w:t>
      </w:r>
      <w:r w:rsidR="006A16FA" w:rsidRPr="003C3984">
        <w:rPr>
          <w:rFonts w:ascii="Arial" w:hAnsi="Arial" w:cs="Arial"/>
          <w:color w:val="000000" w:themeColor="text1"/>
        </w:rPr>
        <w:t>wnioskodawcę</w:t>
      </w:r>
      <w:r w:rsidRPr="003C3984">
        <w:rPr>
          <w:rFonts w:ascii="Arial" w:hAnsi="Arial" w:cs="Arial"/>
          <w:color w:val="000000" w:themeColor="text1"/>
        </w:rPr>
        <w:t xml:space="preserve"> informuje się </w:t>
      </w:r>
      <w:r w:rsidR="00527E5C">
        <w:rPr>
          <w:rFonts w:ascii="Arial" w:hAnsi="Arial" w:cs="Arial"/>
          <w:color w:val="000000" w:themeColor="text1"/>
        </w:rPr>
        <w:br/>
      </w:r>
      <w:r w:rsidR="006A16FA" w:rsidRPr="003C3984">
        <w:rPr>
          <w:rFonts w:ascii="Arial" w:hAnsi="Arial" w:cs="Arial"/>
          <w:color w:val="000000" w:themeColor="text1"/>
        </w:rPr>
        <w:t>o braku możliwości zawarcia Umowy</w:t>
      </w:r>
      <w:r w:rsidRPr="003C3984">
        <w:rPr>
          <w:rFonts w:ascii="Arial" w:hAnsi="Arial" w:cs="Arial"/>
          <w:color w:val="000000" w:themeColor="text1"/>
        </w:rPr>
        <w:t>.</w:t>
      </w:r>
    </w:p>
    <w:p w14:paraId="134606A5" w14:textId="77777777" w:rsidR="00E931FE" w:rsidRPr="003C3984" w:rsidRDefault="00E931FE" w:rsidP="003C3984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W przypadku, gdy z przeprowadzonego audytu, o którym mowa w ust. 1 wynika, iż:</w:t>
      </w:r>
    </w:p>
    <w:p w14:paraId="134606A6" w14:textId="5A7F42C2" w:rsidR="00E931FE" w:rsidRPr="003C3984" w:rsidRDefault="00E931FE" w:rsidP="003C3984">
      <w:pPr>
        <w:pStyle w:val="Akapitzlist"/>
        <w:numPr>
          <w:ilvl w:val="1"/>
          <w:numId w:val="6"/>
        </w:numPr>
        <w:spacing w:after="0"/>
        <w:ind w:left="567" w:hanging="283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szacunkowa wartość </w:t>
      </w:r>
      <w:r w:rsidR="0019640B" w:rsidRPr="003C3984">
        <w:rPr>
          <w:rFonts w:ascii="Arial" w:hAnsi="Arial" w:cs="Arial"/>
          <w:color w:val="000000" w:themeColor="text1"/>
        </w:rPr>
        <w:t xml:space="preserve">wszystkich czynności oraz prac związanych z wykonaniem </w:t>
      </w:r>
      <w:r w:rsidRPr="003C3984">
        <w:rPr>
          <w:rFonts w:ascii="Arial" w:hAnsi="Arial" w:cs="Arial"/>
          <w:color w:val="000000" w:themeColor="text1"/>
        </w:rPr>
        <w:t>przedsięwzięcia niskoemisyjnego</w:t>
      </w:r>
      <w:r w:rsidR="00C07FEF" w:rsidRPr="003C3984">
        <w:rPr>
          <w:rFonts w:ascii="Arial" w:hAnsi="Arial" w:cs="Arial"/>
          <w:color w:val="000000" w:themeColor="text1"/>
        </w:rPr>
        <w:t xml:space="preserve"> nie przekracza kwoty </w:t>
      </w:r>
      <w:r w:rsidR="00741463" w:rsidRPr="003C3984">
        <w:rPr>
          <w:rFonts w:ascii="Arial" w:hAnsi="Arial" w:cs="Arial"/>
          <w:color w:val="000000" w:themeColor="text1"/>
        </w:rPr>
        <w:t>106 </w:t>
      </w:r>
      <w:r w:rsidR="00C07FEF" w:rsidRPr="003C3984">
        <w:rPr>
          <w:rFonts w:ascii="Arial" w:hAnsi="Arial" w:cs="Arial"/>
          <w:color w:val="000000" w:themeColor="text1"/>
        </w:rPr>
        <w:t>000,00 zł</w:t>
      </w:r>
      <w:r w:rsidRPr="003C3984">
        <w:rPr>
          <w:rFonts w:ascii="Arial" w:hAnsi="Arial" w:cs="Arial"/>
          <w:color w:val="000000" w:themeColor="text1"/>
        </w:rPr>
        <w:t>,</w:t>
      </w:r>
    </w:p>
    <w:p w14:paraId="134606A7" w14:textId="77777777" w:rsidR="00E931FE" w:rsidRPr="003C3984" w:rsidRDefault="00E931FE" w:rsidP="003C3984">
      <w:pPr>
        <w:pStyle w:val="Akapitzlist"/>
        <w:numPr>
          <w:ilvl w:val="1"/>
          <w:numId w:val="6"/>
        </w:numPr>
        <w:spacing w:after="0"/>
        <w:ind w:left="567" w:hanging="283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stan techniczny B</w:t>
      </w:r>
      <w:r w:rsidR="00C07FEF" w:rsidRPr="003C3984">
        <w:rPr>
          <w:rFonts w:ascii="Arial" w:hAnsi="Arial" w:cs="Arial"/>
          <w:color w:val="000000" w:themeColor="text1"/>
        </w:rPr>
        <w:t>udynku</w:t>
      </w:r>
      <w:r w:rsidRPr="003C3984">
        <w:rPr>
          <w:rFonts w:ascii="Arial" w:hAnsi="Arial" w:cs="Arial"/>
          <w:color w:val="000000" w:themeColor="text1"/>
        </w:rPr>
        <w:t xml:space="preserve"> pozwala na przeprowadzenie przedsięwzięcia niskoemisyjnego,</w:t>
      </w:r>
    </w:p>
    <w:p w14:paraId="134606A8" w14:textId="77777777" w:rsidR="00E931FE" w:rsidRPr="003C3984" w:rsidRDefault="00C07FEF" w:rsidP="003C3984">
      <w:pPr>
        <w:spacing w:after="0"/>
        <w:ind w:left="284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wnioskodawcę informuje się o</w:t>
      </w:r>
      <w:r w:rsidR="00E931FE" w:rsidRPr="003C3984">
        <w:rPr>
          <w:rFonts w:ascii="Arial" w:hAnsi="Arial" w:cs="Arial"/>
          <w:color w:val="000000" w:themeColor="text1"/>
        </w:rPr>
        <w:t xml:space="preserve"> możliwości zawarcia Umowy. </w:t>
      </w:r>
    </w:p>
    <w:p w14:paraId="134606A9" w14:textId="77777777" w:rsidR="00C07FEF" w:rsidRPr="003C3984" w:rsidRDefault="00EB40BC" w:rsidP="003C3984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W przypadku, gdy z przeprowadzonego audytu, o którym mowa w ust. 1 wynika, iż</w:t>
      </w:r>
      <w:r w:rsidR="00C07FEF" w:rsidRPr="003C3984">
        <w:rPr>
          <w:rFonts w:ascii="Arial" w:hAnsi="Arial" w:cs="Arial"/>
          <w:color w:val="000000" w:themeColor="text1"/>
        </w:rPr>
        <w:t xml:space="preserve"> stan techniczny Budynku nie pozwala na przeprowadzenie przedsięwzięcia niskoemisyjnego wnioskodawcę informuje się o braku możliwości zawarcia Umowy.</w:t>
      </w:r>
    </w:p>
    <w:p w14:paraId="134606AA" w14:textId="3C085612" w:rsidR="00C07FEF" w:rsidRPr="003C3984" w:rsidRDefault="00C07FEF" w:rsidP="003C3984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W przypadku, gdy z przeprowadzonego audytu, o którym mowa w ust. 1 wynika, iż stan techniczny Budynku pozwala na przeprowadzenie przedsięwzięcia niskoemisyjnego, </w:t>
      </w:r>
      <w:r w:rsidR="00527E5C">
        <w:rPr>
          <w:rFonts w:ascii="Arial" w:hAnsi="Arial" w:cs="Arial"/>
          <w:color w:val="000000" w:themeColor="text1"/>
        </w:rPr>
        <w:br/>
      </w:r>
      <w:r w:rsidRPr="003C3984">
        <w:rPr>
          <w:rFonts w:ascii="Arial" w:hAnsi="Arial" w:cs="Arial"/>
          <w:color w:val="000000" w:themeColor="text1"/>
        </w:rPr>
        <w:t xml:space="preserve">a szacunkowa </w:t>
      </w:r>
      <w:r w:rsidR="0019640B" w:rsidRPr="003C3984">
        <w:rPr>
          <w:rFonts w:ascii="Arial" w:hAnsi="Arial" w:cs="Arial"/>
          <w:color w:val="000000" w:themeColor="text1"/>
        </w:rPr>
        <w:t xml:space="preserve">wszystkich czynności oraz prac związanych z wykonaniem </w:t>
      </w:r>
      <w:r w:rsidRPr="003C3984">
        <w:rPr>
          <w:rFonts w:ascii="Arial" w:hAnsi="Arial" w:cs="Arial"/>
          <w:color w:val="000000" w:themeColor="text1"/>
        </w:rPr>
        <w:t xml:space="preserve">przedsięwzięcia niskoemisyjnego przekracza kwotę </w:t>
      </w:r>
      <w:r w:rsidR="002C38F2" w:rsidRPr="003C3984">
        <w:rPr>
          <w:rFonts w:ascii="Arial" w:hAnsi="Arial" w:cs="Arial"/>
          <w:color w:val="000000" w:themeColor="text1"/>
        </w:rPr>
        <w:t>106 </w:t>
      </w:r>
      <w:r w:rsidRPr="003C3984">
        <w:rPr>
          <w:rFonts w:ascii="Arial" w:hAnsi="Arial" w:cs="Arial"/>
          <w:color w:val="000000" w:themeColor="text1"/>
        </w:rPr>
        <w:t xml:space="preserve">000,00 zł wnioskodawcę informuje się </w:t>
      </w:r>
      <w:r w:rsidR="00527E5C">
        <w:rPr>
          <w:rFonts w:ascii="Arial" w:hAnsi="Arial" w:cs="Arial"/>
          <w:color w:val="000000" w:themeColor="text1"/>
        </w:rPr>
        <w:br/>
      </w:r>
      <w:r w:rsidRPr="003C3984">
        <w:rPr>
          <w:rFonts w:ascii="Arial" w:hAnsi="Arial" w:cs="Arial"/>
          <w:color w:val="000000" w:themeColor="text1"/>
        </w:rPr>
        <w:t>o możliwości zawarcia Umowy</w:t>
      </w:r>
      <w:r w:rsidR="00EA6935" w:rsidRPr="003C3984">
        <w:rPr>
          <w:rFonts w:ascii="Arial" w:hAnsi="Arial" w:cs="Arial"/>
          <w:color w:val="000000" w:themeColor="text1"/>
        </w:rPr>
        <w:t xml:space="preserve"> przy czym </w:t>
      </w:r>
      <w:r w:rsidR="00BE4008" w:rsidRPr="003C3984">
        <w:rPr>
          <w:rFonts w:ascii="Arial" w:hAnsi="Arial" w:cs="Arial"/>
          <w:color w:val="000000" w:themeColor="text1"/>
        </w:rPr>
        <w:t xml:space="preserve">możliwość zrealizowania przedsięwzięcia będzie uzależniona od wysokości </w:t>
      </w:r>
      <w:r w:rsidR="00212481" w:rsidRPr="003C3984">
        <w:rPr>
          <w:rFonts w:ascii="Arial" w:hAnsi="Arial" w:cs="Arial"/>
          <w:color w:val="000000" w:themeColor="text1"/>
        </w:rPr>
        <w:t xml:space="preserve">faktycznych kosztów przedsięwzięcia oraz </w:t>
      </w:r>
      <w:r w:rsidRPr="003C3984">
        <w:rPr>
          <w:rFonts w:ascii="Arial" w:hAnsi="Arial" w:cs="Arial"/>
          <w:color w:val="000000" w:themeColor="text1"/>
        </w:rPr>
        <w:t>zabezpiecz</w:t>
      </w:r>
      <w:r w:rsidR="00212481" w:rsidRPr="003C3984">
        <w:rPr>
          <w:rFonts w:ascii="Arial" w:hAnsi="Arial" w:cs="Arial"/>
          <w:color w:val="000000" w:themeColor="text1"/>
        </w:rPr>
        <w:t>enia</w:t>
      </w:r>
      <w:r w:rsidRPr="003C3984">
        <w:rPr>
          <w:rFonts w:ascii="Arial" w:hAnsi="Arial" w:cs="Arial"/>
          <w:color w:val="000000" w:themeColor="text1"/>
        </w:rPr>
        <w:t xml:space="preserve"> dodatkow</w:t>
      </w:r>
      <w:r w:rsidR="00212481" w:rsidRPr="003C3984">
        <w:rPr>
          <w:rFonts w:ascii="Arial" w:hAnsi="Arial" w:cs="Arial"/>
          <w:color w:val="000000" w:themeColor="text1"/>
        </w:rPr>
        <w:t>ych</w:t>
      </w:r>
      <w:r w:rsidRPr="003C3984">
        <w:rPr>
          <w:rFonts w:ascii="Arial" w:hAnsi="Arial" w:cs="Arial"/>
          <w:color w:val="000000" w:themeColor="text1"/>
        </w:rPr>
        <w:t xml:space="preserve"> środk</w:t>
      </w:r>
      <w:r w:rsidR="00212481" w:rsidRPr="003C3984">
        <w:rPr>
          <w:rFonts w:ascii="Arial" w:hAnsi="Arial" w:cs="Arial"/>
          <w:color w:val="000000" w:themeColor="text1"/>
        </w:rPr>
        <w:t>ów</w:t>
      </w:r>
      <w:r w:rsidRPr="003C3984">
        <w:rPr>
          <w:rFonts w:ascii="Arial" w:hAnsi="Arial" w:cs="Arial"/>
          <w:color w:val="000000" w:themeColor="text1"/>
        </w:rPr>
        <w:t xml:space="preserve"> na </w:t>
      </w:r>
      <w:r w:rsidR="006A16FA" w:rsidRPr="003C3984">
        <w:rPr>
          <w:rFonts w:ascii="Arial" w:hAnsi="Arial" w:cs="Arial"/>
          <w:color w:val="000000" w:themeColor="text1"/>
        </w:rPr>
        <w:t>realizację przedsięwzięcia niskoemisyjnego</w:t>
      </w:r>
      <w:r w:rsidR="00446BA6" w:rsidRPr="003C3984">
        <w:rPr>
          <w:rFonts w:ascii="Arial" w:hAnsi="Arial" w:cs="Arial"/>
          <w:color w:val="000000" w:themeColor="text1"/>
        </w:rPr>
        <w:t xml:space="preserve"> </w:t>
      </w:r>
      <w:r w:rsidR="00AA2DB4" w:rsidRPr="003C3984">
        <w:rPr>
          <w:rFonts w:ascii="Arial" w:hAnsi="Arial" w:cs="Arial"/>
          <w:color w:val="000000" w:themeColor="text1"/>
        </w:rPr>
        <w:t xml:space="preserve">lub </w:t>
      </w:r>
      <w:r w:rsidR="00211B89" w:rsidRPr="003C3984">
        <w:rPr>
          <w:rFonts w:ascii="Arial" w:hAnsi="Arial" w:cs="Arial"/>
          <w:color w:val="000000" w:themeColor="text1"/>
        </w:rPr>
        <w:t xml:space="preserve">gdy </w:t>
      </w:r>
      <w:r w:rsidR="002C2019" w:rsidRPr="003C3984">
        <w:rPr>
          <w:rFonts w:ascii="Arial" w:hAnsi="Arial" w:cs="Arial"/>
          <w:color w:val="000000" w:themeColor="text1"/>
        </w:rPr>
        <w:t>nie przekroczono</w:t>
      </w:r>
      <w:r w:rsidR="00201E69" w:rsidRPr="003C3984">
        <w:rPr>
          <w:rFonts w:ascii="Arial" w:hAnsi="Arial" w:cs="Arial"/>
          <w:color w:val="000000" w:themeColor="text1"/>
        </w:rPr>
        <w:t xml:space="preserve"> wysokości środków przeznaczonych na realizację Projektu, </w:t>
      </w:r>
      <w:r w:rsidR="00527E5C">
        <w:rPr>
          <w:rFonts w:ascii="Arial" w:hAnsi="Arial" w:cs="Arial"/>
          <w:color w:val="000000" w:themeColor="text1"/>
        </w:rPr>
        <w:br/>
      </w:r>
      <w:r w:rsidR="00201E69" w:rsidRPr="003C3984">
        <w:rPr>
          <w:rFonts w:ascii="Arial" w:hAnsi="Arial" w:cs="Arial"/>
          <w:color w:val="000000" w:themeColor="text1"/>
        </w:rPr>
        <w:t>z uwzględnieniem</w:t>
      </w:r>
      <w:r w:rsidR="006171BC" w:rsidRPr="003C3984">
        <w:rPr>
          <w:rFonts w:ascii="Arial" w:hAnsi="Arial" w:cs="Arial"/>
          <w:color w:val="000000" w:themeColor="text1"/>
        </w:rPr>
        <w:t xml:space="preserve">, że </w:t>
      </w:r>
      <w:r w:rsidR="008F73F6" w:rsidRPr="003C3984">
        <w:rPr>
          <w:rFonts w:ascii="Arial" w:hAnsi="Arial" w:cs="Arial"/>
          <w:color w:val="000000" w:themeColor="text1"/>
        </w:rPr>
        <w:t xml:space="preserve">średni koszt </w:t>
      </w:r>
      <w:r w:rsidR="008E4A46" w:rsidRPr="003C3984">
        <w:rPr>
          <w:rFonts w:ascii="Arial" w:hAnsi="Arial" w:cs="Arial"/>
          <w:color w:val="000000" w:themeColor="text1"/>
        </w:rPr>
        <w:t xml:space="preserve">przedsięwzięcia niskoemisyjnego nie przekracza </w:t>
      </w:r>
      <w:r w:rsidR="007C5473" w:rsidRPr="003C3984">
        <w:rPr>
          <w:rFonts w:ascii="Arial" w:hAnsi="Arial" w:cs="Arial"/>
          <w:color w:val="000000" w:themeColor="text1"/>
        </w:rPr>
        <w:t>106 </w:t>
      </w:r>
      <w:r w:rsidR="008E4A46" w:rsidRPr="003C3984">
        <w:rPr>
          <w:rFonts w:ascii="Arial" w:hAnsi="Arial" w:cs="Arial"/>
          <w:color w:val="000000" w:themeColor="text1"/>
        </w:rPr>
        <w:t>000</w:t>
      </w:r>
      <w:r w:rsidR="00737410" w:rsidRPr="003C3984">
        <w:rPr>
          <w:rFonts w:ascii="Arial" w:hAnsi="Arial" w:cs="Arial"/>
          <w:color w:val="000000" w:themeColor="text1"/>
        </w:rPr>
        <w:t>,00</w:t>
      </w:r>
      <w:r w:rsidR="008E4A46" w:rsidRPr="003C3984">
        <w:rPr>
          <w:rFonts w:ascii="Arial" w:hAnsi="Arial" w:cs="Arial"/>
          <w:color w:val="000000" w:themeColor="text1"/>
        </w:rPr>
        <w:t xml:space="preserve"> zł</w:t>
      </w:r>
      <w:r w:rsidR="006A16FA" w:rsidRPr="003C3984">
        <w:rPr>
          <w:rFonts w:ascii="Arial" w:hAnsi="Arial" w:cs="Arial"/>
          <w:color w:val="000000" w:themeColor="text1"/>
        </w:rPr>
        <w:t xml:space="preserve">. </w:t>
      </w:r>
    </w:p>
    <w:p w14:paraId="4E7786C9" w14:textId="6793C3C3" w:rsidR="00247DE9" w:rsidRPr="003C3984" w:rsidRDefault="00247DE9" w:rsidP="003C3984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Wraz z informacją o możliwości zawarcia Umowy, wnioskodawcę informuje się o zakresie przedsięwzięcia niskoemisyjnego.  </w:t>
      </w:r>
    </w:p>
    <w:p w14:paraId="5A5B7887" w14:textId="77777777" w:rsidR="00E83E20" w:rsidRPr="003C3984" w:rsidRDefault="00E83E20" w:rsidP="003C3984">
      <w:pPr>
        <w:spacing w:after="0"/>
        <w:jc w:val="center"/>
        <w:rPr>
          <w:rFonts w:ascii="Arial" w:hAnsi="Arial" w:cs="Arial"/>
          <w:color w:val="000000" w:themeColor="text1"/>
        </w:rPr>
      </w:pPr>
    </w:p>
    <w:p w14:paraId="134606AB" w14:textId="4F2F083A" w:rsidR="006A16FA" w:rsidRPr="003C3984" w:rsidRDefault="006A16FA" w:rsidP="003C3984">
      <w:pPr>
        <w:spacing w:after="0"/>
        <w:jc w:val="center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§ </w:t>
      </w:r>
      <w:r w:rsidR="00BF6166" w:rsidRPr="003C3984">
        <w:rPr>
          <w:rFonts w:ascii="Arial" w:hAnsi="Arial" w:cs="Arial"/>
          <w:color w:val="000000" w:themeColor="text1"/>
        </w:rPr>
        <w:t>6</w:t>
      </w:r>
    </w:p>
    <w:p w14:paraId="134606AC" w14:textId="77777777" w:rsidR="006A16FA" w:rsidRPr="003C3984" w:rsidRDefault="006A16FA" w:rsidP="003C3984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3C3984">
        <w:rPr>
          <w:rFonts w:ascii="Arial" w:hAnsi="Arial" w:cs="Arial"/>
          <w:b/>
          <w:color w:val="000000" w:themeColor="text1"/>
        </w:rPr>
        <w:t>Tryb zawarcia Umowy i sposób jej rozliczenia</w:t>
      </w:r>
    </w:p>
    <w:p w14:paraId="134606AD" w14:textId="77777777" w:rsidR="006A16FA" w:rsidRPr="003C3984" w:rsidRDefault="006A16FA" w:rsidP="003C3984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Umowę zawiera się w formie pisemnej. </w:t>
      </w:r>
    </w:p>
    <w:p w14:paraId="134606AF" w14:textId="77777777" w:rsidR="006A16FA" w:rsidRPr="003C3984" w:rsidRDefault="006A16FA" w:rsidP="003C3984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Wnioskodawcę informuje się o możliwości zawarcia Umowy wskazując termin oraz miejsce jej podpisania albo przesyłając egzemplarze Umowy na adres wnioskodawcy wskazany we Wniosku.</w:t>
      </w:r>
    </w:p>
    <w:p w14:paraId="134606B0" w14:textId="77777777" w:rsidR="006A16FA" w:rsidRPr="003C3984" w:rsidRDefault="006A16FA" w:rsidP="003C3984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>Umowa stanowi podstawę do rozpoczęcia prac związanych z realizacją przedsięwzięcia niskoemisyjnego.</w:t>
      </w:r>
    </w:p>
    <w:p w14:paraId="134606B1" w14:textId="727E5370" w:rsidR="006A16FA" w:rsidRPr="003C3984" w:rsidRDefault="006A16FA" w:rsidP="003C3984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Jeżeli wnioskodawca uchyla się bez uzasadnionej przyczyny od zawarcia Umowy, </w:t>
      </w:r>
      <w:r w:rsidR="005A6C1F" w:rsidRPr="003C3984">
        <w:rPr>
          <w:rFonts w:ascii="Arial" w:hAnsi="Arial" w:cs="Arial"/>
          <w:color w:val="000000" w:themeColor="text1"/>
        </w:rPr>
        <w:t xml:space="preserve">w tym </w:t>
      </w:r>
      <w:r w:rsidR="00C574E2" w:rsidRPr="003C3984">
        <w:rPr>
          <w:rFonts w:ascii="Arial" w:hAnsi="Arial" w:cs="Arial"/>
          <w:color w:val="000000" w:themeColor="text1"/>
        </w:rPr>
        <w:t xml:space="preserve">również </w:t>
      </w:r>
      <w:r w:rsidR="000C06A9" w:rsidRPr="003C3984">
        <w:rPr>
          <w:rFonts w:ascii="Arial" w:hAnsi="Arial" w:cs="Arial"/>
          <w:color w:val="000000" w:themeColor="text1"/>
        </w:rPr>
        <w:t>w przypadku</w:t>
      </w:r>
      <w:r w:rsidR="005A6C1F" w:rsidRPr="003C3984">
        <w:rPr>
          <w:rFonts w:ascii="Arial" w:hAnsi="Arial" w:cs="Arial"/>
          <w:color w:val="000000" w:themeColor="text1"/>
        </w:rPr>
        <w:t xml:space="preserve"> brak</w:t>
      </w:r>
      <w:r w:rsidR="000C06A9" w:rsidRPr="003C3984">
        <w:rPr>
          <w:rFonts w:ascii="Arial" w:hAnsi="Arial" w:cs="Arial"/>
          <w:color w:val="000000" w:themeColor="text1"/>
        </w:rPr>
        <w:t>u</w:t>
      </w:r>
      <w:r w:rsidR="005A6C1F" w:rsidRPr="003C3984">
        <w:rPr>
          <w:rFonts w:ascii="Arial" w:hAnsi="Arial" w:cs="Arial"/>
          <w:color w:val="000000" w:themeColor="text1"/>
        </w:rPr>
        <w:t xml:space="preserve"> akceptacji przez wnioskodawcę zakresu przedsięwzięcia niskoemisyjnego</w:t>
      </w:r>
      <w:r w:rsidR="00187ED8" w:rsidRPr="003C3984">
        <w:rPr>
          <w:rFonts w:ascii="Arial" w:hAnsi="Arial" w:cs="Arial"/>
          <w:color w:val="000000" w:themeColor="text1"/>
        </w:rPr>
        <w:t xml:space="preserve">, </w:t>
      </w:r>
      <w:r w:rsidRPr="003C3984">
        <w:rPr>
          <w:rFonts w:ascii="Arial" w:hAnsi="Arial" w:cs="Arial"/>
          <w:color w:val="000000" w:themeColor="text1"/>
        </w:rPr>
        <w:t xml:space="preserve">odstępuje się od zawarcia Umowy, o czym informuje się wnioskodawcę. </w:t>
      </w:r>
    </w:p>
    <w:p w14:paraId="26EF24EE" w14:textId="0C347B0E" w:rsidR="00B92B28" w:rsidRPr="003C3984" w:rsidRDefault="006A16FA" w:rsidP="003C3984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Arial" w:hAnsi="Arial" w:cs="Arial"/>
          <w:color w:val="000000" w:themeColor="text1"/>
        </w:rPr>
      </w:pPr>
      <w:r w:rsidRPr="003C3984">
        <w:rPr>
          <w:rFonts w:ascii="Arial" w:hAnsi="Arial" w:cs="Arial"/>
          <w:color w:val="000000" w:themeColor="text1"/>
        </w:rPr>
        <w:t xml:space="preserve">Umowa rozliczna będzie w oparciu o </w:t>
      </w:r>
      <w:r w:rsidR="00FD70F8" w:rsidRPr="003C3984">
        <w:rPr>
          <w:rFonts w:ascii="Arial" w:hAnsi="Arial" w:cs="Arial"/>
          <w:color w:val="000000" w:themeColor="text1"/>
        </w:rPr>
        <w:t xml:space="preserve">protokoły z przeprowadzonych prac stanowiących przedmiot przedsięwzięcia niskoemisyjnego określających zakres wykonanych prac, </w:t>
      </w:r>
      <w:r w:rsidR="000C06A9" w:rsidRPr="003C3984">
        <w:rPr>
          <w:rFonts w:ascii="Arial" w:hAnsi="Arial" w:cs="Arial"/>
          <w:color w:val="000000" w:themeColor="text1"/>
        </w:rPr>
        <w:t xml:space="preserve">podpisywane </w:t>
      </w:r>
      <w:r w:rsidR="00700A9F" w:rsidRPr="003C3984">
        <w:rPr>
          <w:rFonts w:ascii="Arial" w:hAnsi="Arial" w:cs="Arial"/>
          <w:color w:val="000000" w:themeColor="text1"/>
        </w:rPr>
        <w:t xml:space="preserve">przez przedstawicieli Gminy, GZM, wykonawcy prac </w:t>
      </w:r>
      <w:r w:rsidR="00C908CF" w:rsidRPr="003C3984">
        <w:rPr>
          <w:rFonts w:ascii="Arial" w:hAnsi="Arial" w:cs="Arial"/>
          <w:color w:val="000000" w:themeColor="text1"/>
        </w:rPr>
        <w:t>a także</w:t>
      </w:r>
      <w:r w:rsidR="00700A9F" w:rsidRPr="003C3984">
        <w:rPr>
          <w:rFonts w:ascii="Arial" w:hAnsi="Arial" w:cs="Arial"/>
          <w:color w:val="000000" w:themeColor="text1"/>
        </w:rPr>
        <w:t xml:space="preserve"> przy udziale </w:t>
      </w:r>
      <w:r w:rsidR="000C06A9" w:rsidRPr="003C3984">
        <w:rPr>
          <w:rFonts w:ascii="Arial" w:hAnsi="Arial" w:cs="Arial"/>
          <w:color w:val="000000" w:themeColor="text1"/>
        </w:rPr>
        <w:t>B</w:t>
      </w:r>
      <w:r w:rsidR="00700A9F" w:rsidRPr="003C3984">
        <w:rPr>
          <w:rFonts w:ascii="Arial" w:hAnsi="Arial" w:cs="Arial"/>
          <w:color w:val="000000" w:themeColor="text1"/>
        </w:rPr>
        <w:t>eneficjenta</w:t>
      </w:r>
      <w:r w:rsidR="00F10178" w:rsidRPr="003C3984">
        <w:rPr>
          <w:rFonts w:ascii="Arial" w:hAnsi="Arial" w:cs="Arial"/>
          <w:color w:val="000000" w:themeColor="text1"/>
        </w:rPr>
        <w:t>.</w:t>
      </w:r>
    </w:p>
    <w:p w14:paraId="17693997" w14:textId="77777777" w:rsidR="00E83E20" w:rsidRPr="003C3984" w:rsidRDefault="00E83E20" w:rsidP="003C3984">
      <w:pPr>
        <w:spacing w:after="0"/>
        <w:jc w:val="center"/>
        <w:rPr>
          <w:rFonts w:ascii="Arial" w:hAnsi="Arial" w:cs="Arial"/>
        </w:rPr>
      </w:pPr>
    </w:p>
    <w:p w14:paraId="134606B3" w14:textId="0662CD43" w:rsidR="00FD70F8" w:rsidRPr="003C3984" w:rsidRDefault="00FD70F8" w:rsidP="003C3984">
      <w:pPr>
        <w:spacing w:after="0"/>
        <w:jc w:val="center"/>
        <w:rPr>
          <w:rFonts w:ascii="Arial" w:hAnsi="Arial" w:cs="Arial"/>
        </w:rPr>
      </w:pPr>
      <w:r w:rsidRPr="003C3984">
        <w:rPr>
          <w:rFonts w:ascii="Arial" w:hAnsi="Arial" w:cs="Arial"/>
        </w:rPr>
        <w:t xml:space="preserve">§ </w:t>
      </w:r>
      <w:r w:rsidR="00BF6166" w:rsidRPr="003C3984">
        <w:rPr>
          <w:rFonts w:ascii="Arial" w:hAnsi="Arial" w:cs="Arial"/>
        </w:rPr>
        <w:t>7</w:t>
      </w:r>
    </w:p>
    <w:p w14:paraId="49C72187" w14:textId="77777777" w:rsidR="00F90A52" w:rsidRPr="003C3984" w:rsidRDefault="00F90A52" w:rsidP="00527E5C">
      <w:pPr>
        <w:spacing w:after="0"/>
        <w:jc w:val="both"/>
        <w:rPr>
          <w:rFonts w:ascii="Arial" w:hAnsi="Arial" w:cs="Arial"/>
        </w:rPr>
      </w:pPr>
      <w:r w:rsidRPr="003C3984">
        <w:rPr>
          <w:rFonts w:ascii="Arial" w:hAnsi="Arial" w:cs="Arial"/>
          <w:b/>
          <w:bCs/>
        </w:rPr>
        <w:t>Szczegółowe warunki zawierania i realizacji umów mających na celu realizację przedsięwzięć niskoemisyjnych w sposób, o którym mowa w art. 11c ust. 3a Ustawy</w:t>
      </w:r>
      <w:r w:rsidRPr="003C3984">
        <w:rPr>
          <w:rFonts w:ascii="Arial" w:hAnsi="Arial" w:cs="Arial"/>
        </w:rPr>
        <w:t> </w:t>
      </w:r>
    </w:p>
    <w:p w14:paraId="775E1B8B" w14:textId="26DABB05" w:rsidR="00F90A52" w:rsidRPr="003C3984" w:rsidRDefault="00F90A52" w:rsidP="00527E5C">
      <w:pPr>
        <w:numPr>
          <w:ilvl w:val="0"/>
          <w:numId w:val="14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 xml:space="preserve">W przypadku realizacji przedsięwzięć niskoemisyjnych w sposób, o którym mowa </w:t>
      </w:r>
      <w:r w:rsidR="00527E5C">
        <w:rPr>
          <w:rFonts w:ascii="Arial" w:hAnsi="Arial" w:cs="Arial"/>
        </w:rPr>
        <w:br/>
      </w:r>
      <w:r w:rsidRPr="003C3984">
        <w:rPr>
          <w:rFonts w:ascii="Arial" w:hAnsi="Arial" w:cs="Arial"/>
        </w:rPr>
        <w:t>w art. 11c art. 3a Ustawy, dodatkowym warunkiem zawarcia Umowy jest: </w:t>
      </w:r>
    </w:p>
    <w:p w14:paraId="7053AC16" w14:textId="3045776C" w:rsidR="00F90A52" w:rsidRPr="003C3984" w:rsidRDefault="00F90A52" w:rsidP="00527E5C">
      <w:pPr>
        <w:pStyle w:val="Akapitzlist"/>
        <w:numPr>
          <w:ilvl w:val="0"/>
          <w:numId w:val="19"/>
        </w:numPr>
        <w:tabs>
          <w:tab w:val="num" w:pos="284"/>
        </w:tabs>
        <w:spacing w:after="0"/>
        <w:ind w:left="284" w:hanging="284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 xml:space="preserve">ustalenie w ramach audytu energetycznego możliwości zabudowania urządzeń </w:t>
      </w:r>
      <w:r w:rsidR="00527E5C">
        <w:rPr>
          <w:rFonts w:ascii="Arial" w:hAnsi="Arial" w:cs="Arial"/>
        </w:rPr>
        <w:br/>
      </w:r>
      <w:r w:rsidRPr="003C3984">
        <w:rPr>
          <w:rFonts w:ascii="Arial" w:hAnsi="Arial" w:cs="Arial"/>
        </w:rPr>
        <w:t>i instalacji w taki sposób, aby nie zostały trwale związane z Budynkiem i możliwy był ich swobodny demontaż, </w:t>
      </w:r>
    </w:p>
    <w:p w14:paraId="54FDCD4A" w14:textId="74034472" w:rsidR="00F90A52" w:rsidRPr="003C3984" w:rsidRDefault="00F90A52" w:rsidP="00527E5C">
      <w:pPr>
        <w:numPr>
          <w:ilvl w:val="0"/>
          <w:numId w:val="16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 xml:space="preserve">złożenie przez wnioskodawcę oświadczenia o wyrażeniu zgody na realizację przedsięwzięcia niskoemisyjnego w sposób, o którym mowa w art. 11c art. 3a Ustawy oraz akceptacji warunków udostępniania urządzeń i instalacji, o których mowa </w:t>
      </w:r>
      <w:r w:rsidR="00527E5C">
        <w:rPr>
          <w:rFonts w:ascii="Arial" w:hAnsi="Arial" w:cs="Arial"/>
        </w:rPr>
        <w:br/>
      </w:r>
      <w:r w:rsidRPr="003C3984">
        <w:rPr>
          <w:rFonts w:ascii="Arial" w:hAnsi="Arial" w:cs="Arial"/>
        </w:rPr>
        <w:t>w ust. 2. </w:t>
      </w:r>
    </w:p>
    <w:p w14:paraId="27B96F1E" w14:textId="3795D8DB" w:rsidR="00F90A52" w:rsidRPr="003C3984" w:rsidRDefault="00F90A52" w:rsidP="00527E5C">
      <w:pPr>
        <w:numPr>
          <w:ilvl w:val="0"/>
          <w:numId w:val="14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 xml:space="preserve">W przypadku realizacji przedsięwzięć niskoemisyjnych w sposób, o którym mowa </w:t>
      </w:r>
      <w:r w:rsidR="00527E5C">
        <w:rPr>
          <w:rFonts w:ascii="Arial" w:hAnsi="Arial" w:cs="Arial"/>
        </w:rPr>
        <w:br/>
      </w:r>
      <w:r w:rsidRPr="003C3984">
        <w:rPr>
          <w:rFonts w:ascii="Arial" w:hAnsi="Arial" w:cs="Arial"/>
        </w:rPr>
        <w:t>w art. 11c art. 3a Ustawy</w:t>
      </w:r>
      <w:r w:rsidR="00B42151" w:rsidRPr="003C3984">
        <w:rPr>
          <w:rFonts w:ascii="Arial" w:hAnsi="Arial" w:cs="Arial"/>
        </w:rPr>
        <w:t>,</w:t>
      </w:r>
      <w:r w:rsidRPr="003C3984">
        <w:rPr>
          <w:rFonts w:ascii="Arial" w:hAnsi="Arial" w:cs="Arial"/>
        </w:rPr>
        <w:t xml:space="preserve"> Umowa określać będzie szczegółowe warunki udostępnienia urządzeń i instalacji Beneficjentowi. Beneficjent odpowiedzialny będzie za sprawowanie pieczy nad urządzeniami i instalacjami, korzystanie z urządzeń oraz instalacji zgodnie </w:t>
      </w:r>
      <w:r w:rsidR="00527E5C">
        <w:rPr>
          <w:rFonts w:ascii="Arial" w:hAnsi="Arial" w:cs="Arial"/>
        </w:rPr>
        <w:br/>
      </w:r>
      <w:r w:rsidRPr="003C3984">
        <w:rPr>
          <w:rFonts w:ascii="Arial" w:hAnsi="Arial" w:cs="Arial"/>
        </w:rPr>
        <w:t>z ich przeznaczeniem oraz odpowiednie zabezpieczenie urządzeń oraz instalacji.    </w:t>
      </w:r>
    </w:p>
    <w:p w14:paraId="1A31CDCE" w14:textId="77777777" w:rsidR="004261D5" w:rsidRPr="003C3984" w:rsidRDefault="004261D5" w:rsidP="003C3984">
      <w:pPr>
        <w:spacing w:after="0"/>
        <w:jc w:val="center"/>
        <w:rPr>
          <w:rFonts w:ascii="Arial" w:hAnsi="Arial" w:cs="Arial"/>
        </w:rPr>
      </w:pPr>
    </w:p>
    <w:p w14:paraId="1A45F931" w14:textId="7A00D2DD" w:rsidR="004261D5" w:rsidRPr="003C3984" w:rsidRDefault="004261D5" w:rsidP="003C3984">
      <w:pPr>
        <w:spacing w:after="0"/>
        <w:jc w:val="center"/>
        <w:rPr>
          <w:rFonts w:ascii="Arial" w:hAnsi="Arial" w:cs="Arial"/>
        </w:rPr>
      </w:pPr>
      <w:r w:rsidRPr="003C3984">
        <w:rPr>
          <w:rFonts w:ascii="Arial" w:hAnsi="Arial" w:cs="Arial"/>
        </w:rPr>
        <w:t>§ 8</w:t>
      </w:r>
    </w:p>
    <w:p w14:paraId="134606B4" w14:textId="77777777" w:rsidR="00FD70F8" w:rsidRPr="003C3984" w:rsidRDefault="00FD70F8" w:rsidP="003C3984">
      <w:pPr>
        <w:spacing w:after="0"/>
        <w:jc w:val="center"/>
        <w:rPr>
          <w:rFonts w:ascii="Arial" w:hAnsi="Arial" w:cs="Arial"/>
          <w:b/>
        </w:rPr>
      </w:pPr>
      <w:r w:rsidRPr="003C3984">
        <w:rPr>
          <w:rFonts w:ascii="Arial" w:hAnsi="Arial" w:cs="Arial"/>
          <w:b/>
        </w:rPr>
        <w:t>Sposób weryfikacji przestrzegania warunków Umowy oraz warunków, o których mowa w art. 11f ust. 3 Ustawy</w:t>
      </w:r>
    </w:p>
    <w:p w14:paraId="134606B5" w14:textId="26341852" w:rsidR="00FD70F8" w:rsidRPr="003C3984" w:rsidRDefault="00FD70F8" w:rsidP="003C3984">
      <w:pPr>
        <w:pStyle w:val="Akapitzlist"/>
        <w:numPr>
          <w:ilvl w:val="0"/>
          <w:numId w:val="8"/>
        </w:numPr>
        <w:spacing w:after="0"/>
        <w:ind w:left="284" w:hanging="284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 xml:space="preserve">Gmina oraz GZM mają prawo do weryfikacji przestrzegania Umowy oraz warunków, </w:t>
      </w:r>
      <w:r w:rsidR="00527E5C">
        <w:rPr>
          <w:rFonts w:ascii="Arial" w:hAnsi="Arial" w:cs="Arial"/>
        </w:rPr>
        <w:br/>
      </w:r>
      <w:r w:rsidRPr="003C3984">
        <w:rPr>
          <w:rFonts w:ascii="Arial" w:hAnsi="Arial" w:cs="Arial"/>
        </w:rPr>
        <w:t>o których mowa w art. 11f ust. 3 Ustawy.</w:t>
      </w:r>
    </w:p>
    <w:p w14:paraId="134606B6" w14:textId="77777777" w:rsidR="00FD70F8" w:rsidRPr="003C3984" w:rsidRDefault="00FD70F8" w:rsidP="003C3984">
      <w:pPr>
        <w:pStyle w:val="Akapitzlist"/>
        <w:numPr>
          <w:ilvl w:val="0"/>
          <w:numId w:val="8"/>
        </w:numPr>
        <w:spacing w:after="0"/>
        <w:ind w:left="284" w:hanging="284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>Weryfikacja, o której mowa może być realizowana</w:t>
      </w:r>
      <w:r w:rsidR="00E72195" w:rsidRPr="003C3984">
        <w:rPr>
          <w:rFonts w:ascii="Arial" w:hAnsi="Arial" w:cs="Arial"/>
        </w:rPr>
        <w:t xml:space="preserve"> w szczególności</w:t>
      </w:r>
      <w:r w:rsidRPr="003C3984">
        <w:rPr>
          <w:rFonts w:ascii="Arial" w:hAnsi="Arial" w:cs="Arial"/>
        </w:rPr>
        <w:t xml:space="preserve"> poprzez następujące czynności:</w:t>
      </w:r>
    </w:p>
    <w:p w14:paraId="134606B7" w14:textId="77777777" w:rsidR="00FD70F8" w:rsidRPr="003C3984" w:rsidRDefault="00FD70F8" w:rsidP="003C3984">
      <w:pPr>
        <w:pStyle w:val="Akapitzlist"/>
        <w:numPr>
          <w:ilvl w:val="1"/>
          <w:numId w:val="8"/>
        </w:numPr>
        <w:spacing w:after="0"/>
        <w:ind w:left="567" w:hanging="283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>wizję lokalną oraz oględziny Budynku,</w:t>
      </w:r>
    </w:p>
    <w:p w14:paraId="134606B8" w14:textId="77777777" w:rsidR="00FD70F8" w:rsidRPr="003C3984" w:rsidRDefault="00FD70F8" w:rsidP="003C3984">
      <w:pPr>
        <w:pStyle w:val="Akapitzlist"/>
        <w:numPr>
          <w:ilvl w:val="1"/>
          <w:numId w:val="8"/>
        </w:numPr>
        <w:spacing w:after="0"/>
        <w:ind w:left="567" w:hanging="283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>wezwanie Beneficjenta do przedstawienia określonych informacji lub dokumentów,</w:t>
      </w:r>
    </w:p>
    <w:p w14:paraId="134606B9" w14:textId="2AF7F8C4" w:rsidR="00FD70F8" w:rsidRPr="003C3984" w:rsidRDefault="00E72195" w:rsidP="003C3984">
      <w:pPr>
        <w:pStyle w:val="Akapitzlist"/>
        <w:numPr>
          <w:ilvl w:val="1"/>
          <w:numId w:val="8"/>
        </w:numPr>
        <w:spacing w:after="0"/>
        <w:ind w:left="567" w:hanging="283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>sporządzanie dokumentacji zdjęciowej</w:t>
      </w:r>
      <w:r w:rsidR="00A75716" w:rsidRPr="003C3984">
        <w:rPr>
          <w:rFonts w:ascii="Arial" w:hAnsi="Arial" w:cs="Arial"/>
        </w:rPr>
        <w:t>.</w:t>
      </w:r>
    </w:p>
    <w:p w14:paraId="134606BB" w14:textId="77777777" w:rsidR="00FD70F8" w:rsidRPr="003C3984" w:rsidRDefault="00E72195" w:rsidP="003C3984">
      <w:pPr>
        <w:pStyle w:val="Akapitzlist"/>
        <w:numPr>
          <w:ilvl w:val="0"/>
          <w:numId w:val="8"/>
        </w:numPr>
        <w:spacing w:after="0"/>
        <w:ind w:left="284" w:hanging="284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>Czynności, o których mowa w ust. 2 przeprowadzane będą przez osoby upoważnione przez Gminę lub GZM.</w:t>
      </w:r>
    </w:p>
    <w:p w14:paraId="134606BC" w14:textId="77777777" w:rsidR="00E72195" w:rsidRPr="003C3984" w:rsidRDefault="00E72195" w:rsidP="003C3984">
      <w:pPr>
        <w:pStyle w:val="Akapitzlist"/>
        <w:numPr>
          <w:ilvl w:val="0"/>
          <w:numId w:val="8"/>
        </w:numPr>
        <w:spacing w:after="0"/>
        <w:ind w:left="284" w:hanging="284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 xml:space="preserve">Beneficjent ma obowiązek zapewnienia możliwości przeprowadzenia czynności, o których mowa w ust. 2. </w:t>
      </w:r>
    </w:p>
    <w:p w14:paraId="134606BD" w14:textId="2792C4EB" w:rsidR="00E72195" w:rsidRPr="003C3984" w:rsidRDefault="00E72195" w:rsidP="003C3984">
      <w:pPr>
        <w:pStyle w:val="Akapitzlist"/>
        <w:numPr>
          <w:ilvl w:val="0"/>
          <w:numId w:val="8"/>
        </w:numPr>
        <w:spacing w:after="0"/>
        <w:ind w:left="284" w:hanging="284"/>
        <w:jc w:val="both"/>
        <w:rPr>
          <w:rFonts w:ascii="Arial" w:hAnsi="Arial" w:cs="Arial"/>
        </w:rPr>
      </w:pPr>
      <w:r w:rsidRPr="003C3984">
        <w:rPr>
          <w:rFonts w:ascii="Arial" w:hAnsi="Arial" w:cs="Arial"/>
        </w:rPr>
        <w:t xml:space="preserve">Weryfikacja, o której mowa w ust. 1 może być przeprowadzana na każdym etapie realizacji przedsięwzięcia niskoemisyjnego oraz w okresie, o którym mowa w </w:t>
      </w:r>
      <w:r w:rsidR="008C3D74" w:rsidRPr="003C3984">
        <w:rPr>
          <w:rFonts w:ascii="Arial" w:hAnsi="Arial" w:cs="Arial"/>
        </w:rPr>
        <w:t>art.</w:t>
      </w:r>
      <w:r w:rsidR="00A3775E" w:rsidRPr="003C3984">
        <w:rPr>
          <w:rFonts w:ascii="Arial" w:hAnsi="Arial" w:cs="Arial"/>
        </w:rPr>
        <w:t xml:space="preserve"> </w:t>
      </w:r>
      <w:r w:rsidRPr="003C3984">
        <w:rPr>
          <w:rFonts w:ascii="Arial" w:hAnsi="Arial" w:cs="Arial"/>
        </w:rPr>
        <w:t xml:space="preserve">11f ust. 3 Ustawy.  </w:t>
      </w:r>
    </w:p>
    <w:p w14:paraId="61EDEC8C" w14:textId="788D8540" w:rsidR="00F8323A" w:rsidRDefault="00527E5C" w:rsidP="00527E5C">
      <w:pPr>
        <w:pStyle w:val="Akapitzlist"/>
        <w:spacing w:after="0"/>
        <w:ind w:left="284"/>
        <w:jc w:val="center"/>
        <w:rPr>
          <w:rFonts w:ascii="Arial" w:hAnsi="Arial" w:cs="Arial"/>
        </w:rPr>
      </w:pPr>
      <w:r>
        <w:rPr>
          <w:rFonts w:ascii="Arial" w:hAnsi="Arial" w:cs="Arial"/>
        </w:rPr>
        <w:t>§9</w:t>
      </w:r>
    </w:p>
    <w:p w14:paraId="683DE275" w14:textId="2925863C" w:rsidR="00527E5C" w:rsidRDefault="00527E5C" w:rsidP="00527E5C">
      <w:pPr>
        <w:pStyle w:val="Akapitzlist"/>
        <w:spacing w:after="0"/>
        <w:ind w:left="284"/>
        <w:jc w:val="both"/>
        <w:rPr>
          <w:rFonts w:ascii="Arial" w:hAnsi="Arial" w:cs="Arial"/>
          <w:color w:val="000000"/>
          <w:szCs w:val="24"/>
        </w:rPr>
      </w:pPr>
      <w:r w:rsidRPr="002D0ED7">
        <w:rPr>
          <w:rFonts w:ascii="Arial" w:hAnsi="Arial" w:cs="Arial"/>
          <w:color w:val="000000"/>
          <w:szCs w:val="24"/>
        </w:rPr>
        <w:t>Integralną część Regulaminu stanowią następujące załączniki:</w:t>
      </w:r>
    </w:p>
    <w:p w14:paraId="1F9B7C92" w14:textId="3BD514FD" w:rsidR="00527E5C" w:rsidRDefault="00527E5C" w:rsidP="00527E5C">
      <w:pPr>
        <w:pStyle w:val="Akapitzlist"/>
        <w:numPr>
          <w:ilvl w:val="1"/>
          <w:numId w:val="16"/>
        </w:numPr>
        <w:tabs>
          <w:tab w:val="clear" w:pos="1440"/>
        </w:tabs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1 - Wniosek o zawarcie umowy na realizację przedsięwzięcia niskoemisyjnego.</w:t>
      </w:r>
    </w:p>
    <w:p w14:paraId="165854DB" w14:textId="64882A2D" w:rsidR="00527E5C" w:rsidRPr="003C3984" w:rsidRDefault="00527E5C" w:rsidP="00527E5C">
      <w:pPr>
        <w:pStyle w:val="Akapitzlist"/>
        <w:numPr>
          <w:ilvl w:val="1"/>
          <w:numId w:val="16"/>
        </w:numPr>
        <w:tabs>
          <w:tab w:val="clear" w:pos="1440"/>
        </w:tabs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2 – Wzór umowy realizacji przedsięwzięcia niskoemisyjnego.</w:t>
      </w:r>
    </w:p>
    <w:p w14:paraId="134606BE" w14:textId="77777777" w:rsidR="006A16FA" w:rsidRPr="003C3984" w:rsidRDefault="006A16FA" w:rsidP="003C3984">
      <w:pPr>
        <w:spacing w:after="0"/>
        <w:jc w:val="both"/>
        <w:rPr>
          <w:rFonts w:ascii="Arial" w:hAnsi="Arial" w:cs="Arial"/>
        </w:rPr>
      </w:pPr>
    </w:p>
    <w:sectPr w:rsidR="006A16FA" w:rsidRPr="003C3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3C4A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A6433A8" w16cex:dateUtc="2025-04-24T11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3C4A12A" w16cid:durableId="7A6433A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26E74D8"/>
    <w:multiLevelType w:val="hybridMultilevel"/>
    <w:tmpl w:val="3E41D30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A7718C"/>
    <w:multiLevelType w:val="hybridMultilevel"/>
    <w:tmpl w:val="915AD6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166D7"/>
    <w:multiLevelType w:val="hybridMultilevel"/>
    <w:tmpl w:val="C7243F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66B8D"/>
    <w:multiLevelType w:val="hybridMultilevel"/>
    <w:tmpl w:val="D0A286F8"/>
    <w:lvl w:ilvl="0" w:tplc="78D874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74F60"/>
    <w:multiLevelType w:val="hybridMultilevel"/>
    <w:tmpl w:val="16B0B280"/>
    <w:lvl w:ilvl="0" w:tplc="6F626F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C16D99"/>
    <w:multiLevelType w:val="multilevel"/>
    <w:tmpl w:val="014639C8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231E5C28"/>
    <w:multiLevelType w:val="hybridMultilevel"/>
    <w:tmpl w:val="3CF885BC"/>
    <w:lvl w:ilvl="0" w:tplc="6B08B3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D12543"/>
    <w:multiLevelType w:val="hybridMultilevel"/>
    <w:tmpl w:val="0C488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14F6D"/>
    <w:multiLevelType w:val="hybridMultilevel"/>
    <w:tmpl w:val="CF906D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82711D"/>
    <w:multiLevelType w:val="hybridMultilevel"/>
    <w:tmpl w:val="70003D36"/>
    <w:lvl w:ilvl="0" w:tplc="6B08B3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D37846"/>
    <w:multiLevelType w:val="multilevel"/>
    <w:tmpl w:val="A94A2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5729C1"/>
    <w:multiLevelType w:val="hybridMultilevel"/>
    <w:tmpl w:val="28F81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F81EBE"/>
    <w:multiLevelType w:val="hybridMultilevel"/>
    <w:tmpl w:val="CFF0AD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68641E"/>
    <w:multiLevelType w:val="hybridMultilevel"/>
    <w:tmpl w:val="501232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EB4599"/>
    <w:multiLevelType w:val="hybridMultilevel"/>
    <w:tmpl w:val="CFF0AD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080057"/>
    <w:multiLevelType w:val="hybridMultilevel"/>
    <w:tmpl w:val="1A50D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4653C1"/>
    <w:multiLevelType w:val="multilevel"/>
    <w:tmpl w:val="C84C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3D618A"/>
    <w:multiLevelType w:val="hybridMultilevel"/>
    <w:tmpl w:val="4B92B4E6"/>
    <w:lvl w:ilvl="0" w:tplc="C34A6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AA71E0"/>
    <w:multiLevelType w:val="multilevel"/>
    <w:tmpl w:val="1A90858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17"/>
  </w:num>
  <w:num w:numId="4">
    <w:abstractNumId w:val="9"/>
  </w:num>
  <w:num w:numId="5">
    <w:abstractNumId w:val="3"/>
  </w:num>
  <w:num w:numId="6">
    <w:abstractNumId w:val="6"/>
  </w:num>
  <w:num w:numId="7">
    <w:abstractNumId w:val="15"/>
  </w:num>
  <w:num w:numId="8">
    <w:abstractNumId w:val="11"/>
  </w:num>
  <w:num w:numId="9">
    <w:abstractNumId w:val="12"/>
  </w:num>
  <w:num w:numId="10">
    <w:abstractNumId w:val="4"/>
  </w:num>
  <w:num w:numId="11">
    <w:abstractNumId w:val="0"/>
  </w:num>
  <w:num w:numId="12">
    <w:abstractNumId w:val="14"/>
  </w:num>
  <w:num w:numId="13">
    <w:abstractNumId w:val="8"/>
  </w:num>
  <w:num w:numId="14">
    <w:abstractNumId w:val="10"/>
  </w:num>
  <w:num w:numId="15">
    <w:abstractNumId w:val="16"/>
  </w:num>
  <w:num w:numId="16">
    <w:abstractNumId w:val="18"/>
  </w:num>
  <w:num w:numId="17">
    <w:abstractNumId w:val="5"/>
  </w:num>
  <w:num w:numId="18">
    <w:abstractNumId w:val="1"/>
  </w:num>
  <w:num w:numId="19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rzegorz Mościński">
    <w15:presenceInfo w15:providerId="Windows Live" w15:userId="72b07d1e7cbf9e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7C6"/>
    <w:rsid w:val="00002D97"/>
    <w:rsid w:val="000129FB"/>
    <w:rsid w:val="00037702"/>
    <w:rsid w:val="00050DD8"/>
    <w:rsid w:val="000679A8"/>
    <w:rsid w:val="0008621D"/>
    <w:rsid w:val="000A11F6"/>
    <w:rsid w:val="000B2761"/>
    <w:rsid w:val="000C06A9"/>
    <w:rsid w:val="000D3258"/>
    <w:rsid w:val="000D7B8B"/>
    <w:rsid w:val="00101B0C"/>
    <w:rsid w:val="00120ABA"/>
    <w:rsid w:val="00167D7E"/>
    <w:rsid w:val="001829A0"/>
    <w:rsid w:val="00187ED8"/>
    <w:rsid w:val="0019640B"/>
    <w:rsid w:val="001A3232"/>
    <w:rsid w:val="001B4F50"/>
    <w:rsid w:val="001D02A0"/>
    <w:rsid w:val="001D2550"/>
    <w:rsid w:val="00201E69"/>
    <w:rsid w:val="002024E7"/>
    <w:rsid w:val="00211B89"/>
    <w:rsid w:val="00212481"/>
    <w:rsid w:val="00214CC0"/>
    <w:rsid w:val="00233846"/>
    <w:rsid w:val="00247DE9"/>
    <w:rsid w:val="0025165D"/>
    <w:rsid w:val="00257EF0"/>
    <w:rsid w:val="002710FF"/>
    <w:rsid w:val="0027138F"/>
    <w:rsid w:val="00275DD0"/>
    <w:rsid w:val="002A46CD"/>
    <w:rsid w:val="002A69A7"/>
    <w:rsid w:val="002B6069"/>
    <w:rsid w:val="002C2019"/>
    <w:rsid w:val="002C38F2"/>
    <w:rsid w:val="002E6417"/>
    <w:rsid w:val="00301914"/>
    <w:rsid w:val="00305575"/>
    <w:rsid w:val="00312C82"/>
    <w:rsid w:val="00345EEF"/>
    <w:rsid w:val="00387788"/>
    <w:rsid w:val="003A2046"/>
    <w:rsid w:val="003C3984"/>
    <w:rsid w:val="003D671D"/>
    <w:rsid w:val="003F3534"/>
    <w:rsid w:val="003F717F"/>
    <w:rsid w:val="00405BDA"/>
    <w:rsid w:val="004103CE"/>
    <w:rsid w:val="00413499"/>
    <w:rsid w:val="004261D5"/>
    <w:rsid w:val="00446BA6"/>
    <w:rsid w:val="0045655A"/>
    <w:rsid w:val="004567A7"/>
    <w:rsid w:val="00465450"/>
    <w:rsid w:val="00471BB9"/>
    <w:rsid w:val="0047544A"/>
    <w:rsid w:val="004933C3"/>
    <w:rsid w:val="004B0995"/>
    <w:rsid w:val="004C1FEC"/>
    <w:rsid w:val="004C38A9"/>
    <w:rsid w:val="004D10AA"/>
    <w:rsid w:val="004E28AC"/>
    <w:rsid w:val="00506164"/>
    <w:rsid w:val="00510BFC"/>
    <w:rsid w:val="0052425B"/>
    <w:rsid w:val="00525073"/>
    <w:rsid w:val="00527E5C"/>
    <w:rsid w:val="005603B9"/>
    <w:rsid w:val="005711BE"/>
    <w:rsid w:val="005A0A3C"/>
    <w:rsid w:val="005A3B06"/>
    <w:rsid w:val="005A6C1F"/>
    <w:rsid w:val="005E273D"/>
    <w:rsid w:val="005E487A"/>
    <w:rsid w:val="005E5543"/>
    <w:rsid w:val="005F3DC6"/>
    <w:rsid w:val="00606FB1"/>
    <w:rsid w:val="006171BC"/>
    <w:rsid w:val="00626A89"/>
    <w:rsid w:val="00640655"/>
    <w:rsid w:val="00644292"/>
    <w:rsid w:val="0064560C"/>
    <w:rsid w:val="00697097"/>
    <w:rsid w:val="00697E14"/>
    <w:rsid w:val="006A16FA"/>
    <w:rsid w:val="006B0EEF"/>
    <w:rsid w:val="006C66DF"/>
    <w:rsid w:val="006D1DBB"/>
    <w:rsid w:val="006D69C4"/>
    <w:rsid w:val="006E5848"/>
    <w:rsid w:val="006E5E1A"/>
    <w:rsid w:val="006F3212"/>
    <w:rsid w:val="006F6DAD"/>
    <w:rsid w:val="00700A9F"/>
    <w:rsid w:val="007111B2"/>
    <w:rsid w:val="007237C6"/>
    <w:rsid w:val="00724DDD"/>
    <w:rsid w:val="00724FED"/>
    <w:rsid w:val="00737410"/>
    <w:rsid w:val="00741463"/>
    <w:rsid w:val="007711CA"/>
    <w:rsid w:val="00786736"/>
    <w:rsid w:val="007A0091"/>
    <w:rsid w:val="007A237A"/>
    <w:rsid w:val="007B5490"/>
    <w:rsid w:val="007C5473"/>
    <w:rsid w:val="007F7819"/>
    <w:rsid w:val="00812128"/>
    <w:rsid w:val="00834ECB"/>
    <w:rsid w:val="00842BA2"/>
    <w:rsid w:val="00850A3C"/>
    <w:rsid w:val="008577E6"/>
    <w:rsid w:val="00886DE3"/>
    <w:rsid w:val="0089668C"/>
    <w:rsid w:val="008A2FF0"/>
    <w:rsid w:val="008A313F"/>
    <w:rsid w:val="008C3D74"/>
    <w:rsid w:val="008D1A2A"/>
    <w:rsid w:val="008E4A46"/>
    <w:rsid w:val="008F15C1"/>
    <w:rsid w:val="008F46D0"/>
    <w:rsid w:val="008F73F6"/>
    <w:rsid w:val="009257C7"/>
    <w:rsid w:val="009337DA"/>
    <w:rsid w:val="0093545E"/>
    <w:rsid w:val="00940B00"/>
    <w:rsid w:val="00950637"/>
    <w:rsid w:val="00957287"/>
    <w:rsid w:val="0096102F"/>
    <w:rsid w:val="0098403E"/>
    <w:rsid w:val="009A14AA"/>
    <w:rsid w:val="009C0BBF"/>
    <w:rsid w:val="009D4552"/>
    <w:rsid w:val="009E269F"/>
    <w:rsid w:val="009E42D4"/>
    <w:rsid w:val="009F4AA1"/>
    <w:rsid w:val="00A06B7D"/>
    <w:rsid w:val="00A1469F"/>
    <w:rsid w:val="00A162B4"/>
    <w:rsid w:val="00A3775E"/>
    <w:rsid w:val="00A55621"/>
    <w:rsid w:val="00A720B4"/>
    <w:rsid w:val="00A75716"/>
    <w:rsid w:val="00A76E0F"/>
    <w:rsid w:val="00A8394C"/>
    <w:rsid w:val="00A86C43"/>
    <w:rsid w:val="00AA2DB4"/>
    <w:rsid w:val="00AE39CC"/>
    <w:rsid w:val="00AE6F2F"/>
    <w:rsid w:val="00AF4C53"/>
    <w:rsid w:val="00B312F1"/>
    <w:rsid w:val="00B42151"/>
    <w:rsid w:val="00B43A75"/>
    <w:rsid w:val="00B47672"/>
    <w:rsid w:val="00B709C8"/>
    <w:rsid w:val="00B77F2F"/>
    <w:rsid w:val="00B92B28"/>
    <w:rsid w:val="00B93E19"/>
    <w:rsid w:val="00B9585D"/>
    <w:rsid w:val="00BA6304"/>
    <w:rsid w:val="00BD549D"/>
    <w:rsid w:val="00BE4008"/>
    <w:rsid w:val="00BE4756"/>
    <w:rsid w:val="00BF6166"/>
    <w:rsid w:val="00C07FEF"/>
    <w:rsid w:val="00C24966"/>
    <w:rsid w:val="00C574E2"/>
    <w:rsid w:val="00C72C23"/>
    <w:rsid w:val="00C86672"/>
    <w:rsid w:val="00C8695B"/>
    <w:rsid w:val="00C87EDD"/>
    <w:rsid w:val="00C908CF"/>
    <w:rsid w:val="00CC11A6"/>
    <w:rsid w:val="00CD6D59"/>
    <w:rsid w:val="00CF16A0"/>
    <w:rsid w:val="00D04A44"/>
    <w:rsid w:val="00D22831"/>
    <w:rsid w:val="00D51256"/>
    <w:rsid w:val="00D90960"/>
    <w:rsid w:val="00D9430D"/>
    <w:rsid w:val="00DA3CF9"/>
    <w:rsid w:val="00DC1140"/>
    <w:rsid w:val="00DC58AA"/>
    <w:rsid w:val="00DD3426"/>
    <w:rsid w:val="00DE16CA"/>
    <w:rsid w:val="00E06C17"/>
    <w:rsid w:val="00E10CC6"/>
    <w:rsid w:val="00E1514B"/>
    <w:rsid w:val="00E1665F"/>
    <w:rsid w:val="00E240FD"/>
    <w:rsid w:val="00E444D2"/>
    <w:rsid w:val="00E47A78"/>
    <w:rsid w:val="00E6204A"/>
    <w:rsid w:val="00E72195"/>
    <w:rsid w:val="00E77228"/>
    <w:rsid w:val="00E83E20"/>
    <w:rsid w:val="00E9000D"/>
    <w:rsid w:val="00E90764"/>
    <w:rsid w:val="00E931FE"/>
    <w:rsid w:val="00EA6935"/>
    <w:rsid w:val="00EB1E08"/>
    <w:rsid w:val="00EB353C"/>
    <w:rsid w:val="00EB40BC"/>
    <w:rsid w:val="00EF0AF2"/>
    <w:rsid w:val="00EF4F66"/>
    <w:rsid w:val="00F10178"/>
    <w:rsid w:val="00F157B9"/>
    <w:rsid w:val="00F445C5"/>
    <w:rsid w:val="00F45A07"/>
    <w:rsid w:val="00F62C65"/>
    <w:rsid w:val="00F8323A"/>
    <w:rsid w:val="00F90A52"/>
    <w:rsid w:val="00F9714C"/>
    <w:rsid w:val="00FB6A62"/>
    <w:rsid w:val="00FC0E72"/>
    <w:rsid w:val="00FC6845"/>
    <w:rsid w:val="00FD3AA6"/>
    <w:rsid w:val="00FD70F8"/>
    <w:rsid w:val="00FE26D2"/>
    <w:rsid w:val="00FE3D5A"/>
    <w:rsid w:val="00FF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606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8667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71B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1BB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1BB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B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BB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1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1BB9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locked/>
    <w:rsid w:val="00050DD8"/>
  </w:style>
  <w:style w:type="paragraph" w:customStyle="1" w:styleId="Default">
    <w:name w:val="Default"/>
    <w:rsid w:val="00120A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F15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8667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71B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1BB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1BB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B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BB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1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1BB9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locked/>
    <w:rsid w:val="00050DD8"/>
  </w:style>
  <w:style w:type="paragraph" w:customStyle="1" w:styleId="Default">
    <w:name w:val="Default"/>
    <w:rsid w:val="00120A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F15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microsoft.com/office/2018/08/relationships/commentsExtensible" Target="commentsExtensible.xml"/><Relationship Id="rId5" Type="http://schemas.openxmlformats.org/officeDocument/2006/relationships/styles" Target="style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41579FEC69804D9B6E7DD27211FE81" ma:contentTypeVersion="18" ma:contentTypeDescription="Utwórz nowy dokument." ma:contentTypeScope="" ma:versionID="f866a336b94632ddc1f7caae03d3ebbc">
  <xsd:schema xmlns:xsd="http://www.w3.org/2001/XMLSchema" xmlns:xs="http://www.w3.org/2001/XMLSchema" xmlns:p="http://schemas.microsoft.com/office/2006/metadata/properties" xmlns:ns2="89ef9afb-f7e8-4ebc-9394-af9f5df694dc" xmlns:ns3="5e51acca-3bfb-4abd-861e-771d6253521b" targetNamespace="http://schemas.microsoft.com/office/2006/metadata/properties" ma:root="true" ma:fieldsID="454fc91aad3b128eb965ae80e8a32bf5" ns2:_="" ns3:_="">
    <xsd:import namespace="89ef9afb-f7e8-4ebc-9394-af9f5df694dc"/>
    <xsd:import namespace="5e51acca-3bfb-4abd-861e-771d625352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f9afb-f7e8-4ebc-9394-af9f5df694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06ba318e-356d-4fca-bff6-30f0e94621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1acca-3bfb-4abd-861e-771d6253521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77cef80-e2dc-427c-bd47-a6064f259326}" ma:internalName="TaxCatchAll" ma:showField="CatchAllData" ma:web="5e51acca-3bfb-4abd-861e-771d625352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e51acca-3bfb-4abd-861e-771d6253521b" xsi:nil="true"/>
    <lcf76f155ced4ddcb4097134ff3c332f xmlns="89ef9afb-f7e8-4ebc-9394-af9f5df694d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2398C2-1B61-4757-B78E-82D30C8AB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f9afb-f7e8-4ebc-9394-af9f5df694dc"/>
    <ds:schemaRef ds:uri="5e51acca-3bfb-4abd-861e-771d625352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4DF607-D55F-41FF-AF50-78B5F072B0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F88869-8DF1-4270-9C08-0ED1917DB5C0}">
  <ds:schemaRefs>
    <ds:schemaRef ds:uri="http://schemas.microsoft.com/office/2006/metadata/properties"/>
    <ds:schemaRef ds:uri="http://schemas.microsoft.com/office/infopath/2007/PartnerControls"/>
    <ds:schemaRef ds:uri="5e51acca-3bfb-4abd-861e-771d6253521b"/>
    <ds:schemaRef ds:uri="89ef9afb-f7e8-4ebc-9394-af9f5df694d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1530</Words>
  <Characters>9180</Characters>
  <Application>Microsoft Office Word</Application>
  <DocSecurity>0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Krzysteczko</dc:creator>
  <cp:lastModifiedBy>rszromczyk</cp:lastModifiedBy>
  <cp:revision>7</cp:revision>
  <dcterms:created xsi:type="dcterms:W3CDTF">2025-04-24T11:07:00Z</dcterms:created>
  <dcterms:modified xsi:type="dcterms:W3CDTF">2025-06-30T05:35:00Z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0x010100AA41579FEC69804D9B6E7DD27211FE81</vt:lpwstr>
  </property>
  <property fmtid="{D5CDD505-2E9C-101B-9397-08002B2CF9AE}" pid="3" name="MediaServiceImageTags">
    <vt:lpwstr/>
  </property>
</Properties>
</file>