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57F" w:rsidRDefault="0069457F" w:rsidP="0069457F">
      <w:pPr>
        <w:rPr>
          <w:rFonts w:ascii="Arial" w:hAnsi="Arial" w:cs="Arial"/>
          <w:b/>
        </w:rPr>
      </w:pPr>
    </w:p>
    <w:p w:rsidR="0069457F" w:rsidRDefault="0069457F" w:rsidP="00494761">
      <w:pPr>
        <w:jc w:val="center"/>
        <w:rPr>
          <w:rFonts w:ascii="Arial" w:hAnsi="Arial" w:cs="Arial"/>
          <w:b/>
        </w:rPr>
      </w:pPr>
    </w:p>
    <w:p w:rsidR="0069457F" w:rsidRPr="00494761" w:rsidRDefault="00496FDE" w:rsidP="007305B9">
      <w:pPr>
        <w:jc w:val="center"/>
        <w:rPr>
          <w:rFonts w:ascii="Arial" w:hAnsi="Arial" w:cs="Arial"/>
          <w:b/>
        </w:rPr>
      </w:pPr>
      <w:r w:rsidRPr="00496FDE">
        <w:rPr>
          <w:rFonts w:ascii="Arial" w:hAnsi="Arial" w:cs="Arial"/>
          <w:b/>
        </w:rPr>
        <w:t>Oświadczenie,</w:t>
      </w:r>
      <w:r w:rsidR="00494761">
        <w:rPr>
          <w:rFonts w:ascii="Arial" w:hAnsi="Arial" w:cs="Arial"/>
          <w:b/>
        </w:rPr>
        <w:t xml:space="preserve"> </w:t>
      </w:r>
      <w:r w:rsidRPr="00494761">
        <w:rPr>
          <w:rFonts w:ascii="Arial" w:hAnsi="Arial" w:cs="Arial"/>
          <w:b/>
        </w:rPr>
        <w:t xml:space="preserve">o którym mowa w art. 4 ust. 2 ustawy z dnia 5 sierpnia 2015 r. o nieodpłatnej pomocy prawnej, nieodpłatnym poradnictwie obywatelskim oraz edukacji prawnej </w:t>
      </w:r>
      <w:r w:rsidR="007305B9" w:rsidRPr="00494761">
        <w:rPr>
          <w:rFonts w:ascii="Arial" w:hAnsi="Arial" w:cs="Arial"/>
          <w:b/>
        </w:rPr>
        <w:t>(Dz. U. z 202</w:t>
      </w:r>
      <w:r w:rsidR="007305B9">
        <w:rPr>
          <w:rFonts w:ascii="Arial" w:hAnsi="Arial" w:cs="Arial"/>
          <w:b/>
        </w:rPr>
        <w:t>4</w:t>
      </w:r>
      <w:r w:rsidR="007305B9" w:rsidRPr="00494761">
        <w:rPr>
          <w:rFonts w:ascii="Arial" w:hAnsi="Arial" w:cs="Arial"/>
          <w:b/>
        </w:rPr>
        <w:t xml:space="preserve"> r. poz. </w:t>
      </w:r>
      <w:r w:rsidR="007305B9">
        <w:rPr>
          <w:rFonts w:ascii="Arial" w:hAnsi="Arial" w:cs="Arial"/>
          <w:b/>
        </w:rPr>
        <w:t>1534</w:t>
      </w:r>
      <w:r w:rsidR="007305B9" w:rsidRPr="00494761">
        <w:rPr>
          <w:rFonts w:ascii="Arial" w:hAnsi="Arial" w:cs="Arial"/>
          <w:b/>
        </w:rPr>
        <w:t>)</w:t>
      </w:r>
    </w:p>
    <w:p w:rsidR="004833BB" w:rsidRDefault="00496FDE">
      <w:pPr>
        <w:rPr>
          <w:rFonts w:ascii="Arial" w:hAnsi="Arial" w:cs="Arial"/>
        </w:rPr>
      </w:pPr>
      <w:r w:rsidRPr="00496FDE">
        <w:rPr>
          <w:rFonts w:ascii="Arial" w:hAnsi="Arial" w:cs="Arial"/>
        </w:rPr>
        <w:t xml:space="preserve">Ja, niżej podpisany(-na), (imię, nazwisko, adres) </w:t>
      </w:r>
    </w:p>
    <w:p w:rsidR="004833BB" w:rsidRDefault="00496FDE">
      <w:pPr>
        <w:rPr>
          <w:rFonts w:ascii="Arial" w:hAnsi="Arial" w:cs="Arial"/>
        </w:rPr>
      </w:pPr>
      <w:r w:rsidRPr="00496FDE">
        <w:rPr>
          <w:rFonts w:ascii="Arial" w:hAnsi="Arial" w:cs="Arial"/>
        </w:rPr>
        <w:t>....................................................................................................................................................</w:t>
      </w:r>
    </w:p>
    <w:p w:rsidR="00496FDE" w:rsidRDefault="00496FDE">
      <w:pPr>
        <w:rPr>
          <w:rFonts w:ascii="Arial" w:hAnsi="Arial" w:cs="Arial"/>
        </w:rPr>
      </w:pPr>
      <w:r w:rsidRPr="00496FDE">
        <w:rPr>
          <w:rFonts w:ascii="Arial" w:hAnsi="Arial" w:cs="Arial"/>
        </w:rPr>
        <w:t>................................................................................................................... ,</w:t>
      </w:r>
    </w:p>
    <w:p w:rsidR="00496FDE" w:rsidRDefault="00496FDE">
      <w:pPr>
        <w:rPr>
          <w:rFonts w:ascii="Arial" w:hAnsi="Arial" w:cs="Arial"/>
        </w:rPr>
      </w:pPr>
      <w:r w:rsidRPr="00496FDE">
        <w:rPr>
          <w:rFonts w:ascii="Arial" w:hAnsi="Arial" w:cs="Arial"/>
        </w:rPr>
        <w:t>PESEL</w:t>
      </w:r>
      <w:r w:rsidRPr="00496FDE">
        <w:rPr>
          <w:rFonts w:ascii="Arial" w:hAnsi="Arial" w:cs="Arial"/>
          <w:vertAlign w:val="superscript"/>
        </w:rPr>
        <w:t>1)</w:t>
      </w:r>
      <w:r w:rsidRPr="00496FDE">
        <w:rPr>
          <w:rFonts w:ascii="Arial" w:hAnsi="Arial" w:cs="Arial"/>
        </w:rPr>
        <w:t xml:space="preserve">................................................. , </w:t>
      </w:r>
    </w:p>
    <w:p w:rsidR="00494761" w:rsidRDefault="00496FDE">
      <w:pPr>
        <w:rPr>
          <w:rFonts w:ascii="Arial" w:hAnsi="Arial" w:cs="Arial"/>
        </w:rPr>
      </w:pPr>
      <w:r w:rsidRPr="00496FDE">
        <w:rPr>
          <w:rFonts w:ascii="Arial" w:hAnsi="Arial" w:cs="Arial"/>
        </w:rPr>
        <w:t>oświadczam, że</w:t>
      </w:r>
      <w:r w:rsidR="00494761">
        <w:rPr>
          <w:rFonts w:ascii="Arial" w:hAnsi="Arial" w:cs="Arial"/>
        </w:rPr>
        <w:t>:</w:t>
      </w:r>
    </w:p>
    <w:p w:rsidR="00496FDE" w:rsidRPr="00494761" w:rsidRDefault="00496FDE" w:rsidP="00494761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494761">
        <w:rPr>
          <w:rFonts w:ascii="Arial" w:hAnsi="Arial" w:cs="Arial"/>
        </w:rPr>
        <w:t>nie jestem w stanie ponieść kosztów odpłatnej pomocy prawnej</w:t>
      </w:r>
    </w:p>
    <w:p w:rsidR="00494761" w:rsidRPr="00494761" w:rsidRDefault="00494761" w:rsidP="00494761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494761">
        <w:rPr>
          <w:rFonts w:ascii="Arial" w:hAnsi="Arial" w:cs="Arial"/>
        </w:rPr>
        <w:t>w ciągu ostatniego roku, nie zatrudniałem</w:t>
      </w:r>
      <w:proofErr w:type="spellStart"/>
      <w:r w:rsidRPr="00494761">
        <w:rPr>
          <w:rFonts w:ascii="Arial" w:hAnsi="Arial" w:cs="Arial"/>
        </w:rPr>
        <w:t>(-am</w:t>
      </w:r>
      <w:proofErr w:type="spellEnd"/>
      <w:r w:rsidRPr="00494761">
        <w:rPr>
          <w:rFonts w:ascii="Arial" w:hAnsi="Arial" w:cs="Arial"/>
        </w:rPr>
        <w:t>) innych osób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vertAlign w:val="superscript"/>
        </w:rPr>
        <w:t>2</w:t>
      </w:r>
      <w:r w:rsidRPr="00496FDE">
        <w:rPr>
          <w:rFonts w:ascii="Arial" w:hAnsi="Arial" w:cs="Arial"/>
          <w:vertAlign w:val="superscript"/>
        </w:rPr>
        <w:t>)</w:t>
      </w:r>
    </w:p>
    <w:p w:rsidR="00494761" w:rsidRDefault="00494761">
      <w:pPr>
        <w:rPr>
          <w:rFonts w:ascii="Arial" w:hAnsi="Arial" w:cs="Arial"/>
          <w:sz w:val="23"/>
          <w:szCs w:val="23"/>
        </w:rPr>
      </w:pPr>
    </w:p>
    <w:p w:rsidR="004833BB" w:rsidRDefault="004833BB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..........................................................................</w:t>
      </w:r>
    </w:p>
    <w:p w:rsidR="00496FDE" w:rsidRPr="004833BB" w:rsidRDefault="004833BB">
      <w:pPr>
        <w:rPr>
          <w:rFonts w:ascii="Arial" w:hAnsi="Arial" w:cs="Arial"/>
          <w:sz w:val="20"/>
          <w:szCs w:val="20"/>
        </w:rPr>
      </w:pPr>
      <w:r w:rsidRPr="004833BB">
        <w:rPr>
          <w:rFonts w:ascii="Arial" w:hAnsi="Arial" w:cs="Arial"/>
          <w:sz w:val="20"/>
          <w:szCs w:val="20"/>
        </w:rPr>
        <w:t>(data i podpis osoby uprawnionej)</w:t>
      </w:r>
    </w:p>
    <w:p w:rsidR="00496FDE" w:rsidRPr="00494761" w:rsidRDefault="00496FDE" w:rsidP="004833BB">
      <w:pPr>
        <w:pStyle w:val="Akapitzlist"/>
        <w:numPr>
          <w:ilvl w:val="0"/>
          <w:numId w:val="1"/>
        </w:numPr>
        <w:rPr>
          <w:i/>
          <w:sz w:val="18"/>
          <w:szCs w:val="18"/>
        </w:rPr>
      </w:pPr>
      <w:r w:rsidRPr="00494761">
        <w:rPr>
          <w:rFonts w:ascii="Arial" w:hAnsi="Arial" w:cs="Arial"/>
          <w:i/>
          <w:sz w:val="18"/>
          <w:szCs w:val="18"/>
        </w:rPr>
        <w:t>W przypadku braku numeru PESEL –</w:t>
      </w:r>
      <w:r w:rsidR="004833BB" w:rsidRPr="00494761">
        <w:rPr>
          <w:rFonts w:ascii="Arial" w:hAnsi="Arial" w:cs="Arial"/>
          <w:i/>
          <w:sz w:val="18"/>
          <w:szCs w:val="18"/>
        </w:rPr>
        <w:t xml:space="preserve"> </w:t>
      </w:r>
      <w:r w:rsidRPr="00494761">
        <w:rPr>
          <w:rFonts w:ascii="Arial" w:hAnsi="Arial" w:cs="Arial"/>
          <w:i/>
          <w:sz w:val="18"/>
          <w:szCs w:val="18"/>
        </w:rPr>
        <w:t>numer paszportu albo innego dokumentu stwierdzającego tożsamość</w:t>
      </w:r>
    </w:p>
    <w:p w:rsidR="00494761" w:rsidRPr="00494761" w:rsidRDefault="00494761" w:rsidP="004833BB">
      <w:pPr>
        <w:pStyle w:val="Akapitzlist"/>
        <w:numPr>
          <w:ilvl w:val="0"/>
          <w:numId w:val="1"/>
        </w:numPr>
        <w:rPr>
          <w:i/>
          <w:sz w:val="18"/>
          <w:szCs w:val="18"/>
        </w:rPr>
      </w:pPr>
      <w:r w:rsidRPr="00494761">
        <w:rPr>
          <w:rFonts w:ascii="Arial" w:hAnsi="Arial" w:cs="Arial"/>
          <w:i/>
          <w:sz w:val="18"/>
          <w:szCs w:val="18"/>
        </w:rPr>
        <w:t>Dotyczy tylko osoby fizycznej prowadzącej jednoosobową działalność gospodarczą</w:t>
      </w:r>
    </w:p>
    <w:p w:rsidR="007305B9" w:rsidRPr="007305B9" w:rsidRDefault="007305B9" w:rsidP="007305B9">
      <w:pPr>
        <w:pStyle w:val="Tytu"/>
        <w:rPr>
          <w:rFonts w:ascii="Arial" w:hAnsi="Arial" w:cs="Arial"/>
          <w:color w:val="auto"/>
          <w:sz w:val="18"/>
          <w:szCs w:val="18"/>
        </w:rPr>
      </w:pPr>
      <w:r w:rsidRPr="007305B9">
        <w:rPr>
          <w:rStyle w:val="Uwydatnienie"/>
          <w:rFonts w:ascii="Arial" w:hAnsi="Arial" w:cs="Arial"/>
          <w:b/>
          <w:color w:val="auto"/>
          <w:sz w:val="18"/>
          <w:szCs w:val="18"/>
        </w:rPr>
        <w:t>Klauzula informacyjna dla osób wypełniających oświadczenie</w:t>
      </w:r>
      <w:r w:rsidRPr="007305B9">
        <w:rPr>
          <w:rFonts w:ascii="Arial" w:hAnsi="Arial" w:cs="Arial"/>
          <w:color w:val="auto"/>
          <w:sz w:val="18"/>
          <w:szCs w:val="18"/>
        </w:rPr>
        <w:t xml:space="preserve"> </w:t>
      </w:r>
    </w:p>
    <w:p w:rsidR="007305B9" w:rsidRPr="007305B9" w:rsidRDefault="007305B9" w:rsidP="007305B9">
      <w:pPr>
        <w:pStyle w:val="Tytu"/>
        <w:rPr>
          <w:rStyle w:val="Uwydatnienie"/>
          <w:rFonts w:ascii="Arial" w:hAnsi="Arial" w:cs="Arial"/>
          <w:b/>
          <w:i w:val="0"/>
          <w:color w:val="auto"/>
          <w:sz w:val="18"/>
          <w:szCs w:val="18"/>
        </w:rPr>
      </w:pPr>
      <w:r w:rsidRPr="007305B9">
        <w:rPr>
          <w:rFonts w:ascii="Arial" w:hAnsi="Arial" w:cs="Arial"/>
          <w:color w:val="auto"/>
          <w:sz w:val="18"/>
          <w:szCs w:val="18"/>
        </w:rPr>
        <w:t xml:space="preserve">o którym mowa w art. 4 ust. 2 ustawy z dnia 5 sierpnia 2015 r. o nieodpłatnej pomocy prawnej, nieodpłatnym poradnictwie obywatelskim oraz edukacji prawnej </w:t>
      </w:r>
    </w:p>
    <w:p w:rsidR="007305B9" w:rsidRPr="007305B9" w:rsidRDefault="007305B9" w:rsidP="007305B9">
      <w:pPr>
        <w:pStyle w:val="NormalnyWeb"/>
        <w:tabs>
          <w:tab w:val="left" w:pos="896"/>
        </w:tabs>
        <w:spacing w:after="0" w:line="180" w:lineRule="atLeast"/>
        <w:jc w:val="center"/>
        <w:rPr>
          <w:rFonts w:ascii="Arial" w:hAnsi="Arial" w:cs="Arial"/>
          <w:b/>
          <w:iCs/>
          <w:sz w:val="18"/>
          <w:szCs w:val="18"/>
          <w:lang w:bidi="ar-SA"/>
        </w:rPr>
      </w:pPr>
    </w:p>
    <w:p w:rsidR="007305B9" w:rsidRPr="007305B9" w:rsidRDefault="007305B9" w:rsidP="007305B9">
      <w:pPr>
        <w:pStyle w:val="NormalnyWeb"/>
        <w:numPr>
          <w:ilvl w:val="0"/>
          <w:numId w:val="7"/>
        </w:numPr>
        <w:spacing w:before="0" w:after="120"/>
        <w:ind w:left="360" w:hanging="360"/>
        <w:jc w:val="both"/>
        <w:rPr>
          <w:rFonts w:ascii="Arial" w:hAnsi="Arial" w:cs="Arial"/>
          <w:sz w:val="18"/>
          <w:szCs w:val="18"/>
        </w:rPr>
      </w:pPr>
      <w:r w:rsidRPr="007305B9">
        <w:rPr>
          <w:rFonts w:ascii="Arial" w:hAnsi="Arial" w:cs="Arial"/>
          <w:sz w:val="18"/>
          <w:szCs w:val="18"/>
        </w:rPr>
        <w:t>Administratorem Pani/Pana danych osobowych jest</w:t>
      </w:r>
      <w:r w:rsidRPr="007305B9">
        <w:rPr>
          <w:rFonts w:ascii="Arial" w:hAnsi="Arial" w:cs="Arial"/>
          <w:i/>
          <w:sz w:val="18"/>
          <w:szCs w:val="18"/>
        </w:rPr>
        <w:t xml:space="preserve"> </w:t>
      </w:r>
      <w:r w:rsidRPr="007305B9">
        <w:rPr>
          <w:rFonts w:ascii="Arial" w:hAnsi="Arial" w:cs="Arial"/>
          <w:iCs/>
          <w:sz w:val="18"/>
          <w:szCs w:val="18"/>
        </w:rPr>
        <w:t>Prezydent Miasta Tychy</w:t>
      </w:r>
      <w:r w:rsidRPr="007305B9">
        <w:rPr>
          <w:rFonts w:ascii="Arial" w:hAnsi="Arial" w:cs="Arial"/>
          <w:sz w:val="18"/>
          <w:szCs w:val="18"/>
        </w:rPr>
        <w:t xml:space="preserve"> posiadający siedzibę w Urzędzie Miasta w Tychach, przy al. Niepodległości 49, 43-100 Tychy.</w:t>
      </w:r>
    </w:p>
    <w:p w:rsidR="007305B9" w:rsidRPr="007305B9" w:rsidRDefault="007305B9" w:rsidP="007305B9">
      <w:pPr>
        <w:pStyle w:val="NormalnyWeb"/>
        <w:numPr>
          <w:ilvl w:val="0"/>
          <w:numId w:val="6"/>
        </w:numPr>
        <w:spacing w:before="0" w:after="120"/>
        <w:ind w:left="360" w:hanging="360"/>
        <w:jc w:val="both"/>
        <w:rPr>
          <w:rFonts w:ascii="Arial" w:hAnsi="Arial" w:cs="Arial"/>
          <w:sz w:val="18"/>
          <w:szCs w:val="18"/>
        </w:rPr>
      </w:pPr>
      <w:r w:rsidRPr="007305B9">
        <w:rPr>
          <w:rFonts w:ascii="Arial" w:hAnsi="Arial" w:cs="Arial"/>
          <w:iCs/>
          <w:sz w:val="18"/>
          <w:szCs w:val="18"/>
        </w:rPr>
        <w:t xml:space="preserve">Prezydent Miasta Tychy wyznaczył Inspektora Ochrony Danych, z którym może się Pani/Pan skontaktować w sprawach związanych z ochroną danych osobowych pod adresem poczty elektronicznej </w:t>
      </w:r>
      <w:hyperlink r:id="rId8" w:history="1">
        <w:r w:rsidRPr="007305B9">
          <w:rPr>
            <w:rStyle w:val="cloakedemail"/>
            <w:rFonts w:ascii="Arial" w:hAnsi="Arial" w:cs="Arial"/>
            <w:sz w:val="18"/>
            <w:szCs w:val="18"/>
          </w:rPr>
          <w:t>iod@umtychy.pl</w:t>
        </w:r>
      </w:hyperlink>
      <w:r w:rsidRPr="007305B9">
        <w:rPr>
          <w:rFonts w:ascii="Arial" w:hAnsi="Arial" w:cs="Arial"/>
          <w:sz w:val="18"/>
          <w:szCs w:val="18"/>
        </w:rPr>
        <w:t xml:space="preserve"> lub listownie na adres Administratora.</w:t>
      </w:r>
      <w:r w:rsidRPr="007305B9">
        <w:rPr>
          <w:rFonts w:ascii="Arial" w:hAnsi="Arial" w:cs="Arial"/>
          <w:iCs/>
          <w:sz w:val="18"/>
          <w:szCs w:val="18"/>
        </w:rPr>
        <w:t xml:space="preserve"> </w:t>
      </w:r>
    </w:p>
    <w:p w:rsidR="007305B9" w:rsidRPr="007305B9" w:rsidRDefault="007305B9" w:rsidP="007305B9">
      <w:pPr>
        <w:pStyle w:val="NormalnyWeb"/>
        <w:numPr>
          <w:ilvl w:val="0"/>
          <w:numId w:val="6"/>
        </w:numPr>
        <w:spacing w:before="0" w:after="120"/>
        <w:ind w:left="360" w:hanging="360"/>
        <w:jc w:val="both"/>
        <w:rPr>
          <w:rFonts w:ascii="Arial" w:hAnsi="Arial" w:cs="Arial"/>
          <w:iCs/>
          <w:sz w:val="18"/>
          <w:szCs w:val="18"/>
        </w:rPr>
      </w:pPr>
      <w:r w:rsidRPr="007305B9">
        <w:rPr>
          <w:rFonts w:ascii="Arial" w:hAnsi="Arial" w:cs="Arial"/>
          <w:iCs/>
          <w:sz w:val="18"/>
          <w:szCs w:val="18"/>
        </w:rPr>
        <w:t>Pani/Pana dane osobowe przetwarzane będą w celu udzielenia nieodpłatnej pomocy prawnej, nieodpłatnego poradnictwa obywatelskiego, na podstawie ustawy o nieodpłatnej pomocy prawnej, nieodpłatnym poradnictwie obywatelskim oraz edukacji prawnej tj. w związku z art. 6 ust. 1 lit. c RODO (wypełnienie obowiązku prawnego ciążącego na administratorze).</w:t>
      </w:r>
    </w:p>
    <w:p w:rsidR="007305B9" w:rsidRPr="007305B9" w:rsidRDefault="007305B9" w:rsidP="007305B9">
      <w:pPr>
        <w:pStyle w:val="NormalnyWeb"/>
        <w:numPr>
          <w:ilvl w:val="0"/>
          <w:numId w:val="6"/>
        </w:numPr>
        <w:spacing w:before="0" w:after="120"/>
        <w:ind w:left="360" w:hanging="360"/>
        <w:jc w:val="both"/>
        <w:rPr>
          <w:rStyle w:val="Uwydatnienie"/>
          <w:rFonts w:ascii="Arial" w:hAnsi="Arial" w:cs="Arial"/>
          <w:i w:val="0"/>
          <w:iCs w:val="0"/>
          <w:color w:val="FF0000"/>
          <w:sz w:val="18"/>
          <w:szCs w:val="18"/>
        </w:rPr>
      </w:pPr>
      <w:r w:rsidRPr="007305B9">
        <w:rPr>
          <w:rFonts w:ascii="Arial" w:hAnsi="Arial" w:cs="Arial"/>
          <w:iCs/>
          <w:sz w:val="18"/>
          <w:szCs w:val="18"/>
        </w:rPr>
        <w:t>Odbiorcą Pani/Pana danych osobowych jest osoba udzielająca nieodpłatnej pomocy prawnej i nieodpłatnego poradnictwa obywatelskiego na podstawie umowy o świadczeniu nieodpłatnej pomocy prawnej, nieodpłatnego poradnictwa obywatelskiego, zawarta z Administratorem.</w:t>
      </w:r>
      <w:r w:rsidRPr="007305B9">
        <w:rPr>
          <w:rStyle w:val="Uwydatnienie"/>
          <w:rFonts w:ascii="Arial" w:hAnsi="Arial" w:cs="Arial"/>
          <w:color w:val="FF0000"/>
          <w:sz w:val="18"/>
          <w:szCs w:val="18"/>
          <w:lang w:bidi="ar-SA"/>
        </w:rPr>
        <w:t xml:space="preserve"> </w:t>
      </w:r>
    </w:p>
    <w:p w:rsidR="007305B9" w:rsidRPr="007305B9" w:rsidRDefault="007305B9" w:rsidP="007305B9">
      <w:pPr>
        <w:pStyle w:val="NormalnyWeb"/>
        <w:numPr>
          <w:ilvl w:val="0"/>
          <w:numId w:val="6"/>
        </w:numPr>
        <w:spacing w:before="0" w:after="120"/>
        <w:ind w:left="360" w:hanging="360"/>
        <w:jc w:val="both"/>
        <w:rPr>
          <w:rFonts w:ascii="Arial" w:hAnsi="Arial" w:cs="Arial"/>
          <w:color w:val="FF0000"/>
          <w:sz w:val="18"/>
          <w:szCs w:val="18"/>
        </w:rPr>
      </w:pPr>
      <w:r w:rsidRPr="007305B9">
        <w:rPr>
          <w:rFonts w:ascii="Arial" w:eastAsia="Times New Roman" w:hAnsi="Arial" w:cs="Arial"/>
          <w:sz w:val="18"/>
          <w:szCs w:val="18"/>
        </w:rPr>
        <w:t xml:space="preserve">Dane osobowe będą przetwarzane przez okres niezbędny do wypełnienia celu, w jakim zostały zebrane a następnie będą przechowywane zgodnie z przepisami ustawy z dnia 14 lipca 1983 roku o narodowym zasobie archiwalnym i archiwach (Dz. U. z 2020 r. poz. 164 z </w:t>
      </w:r>
      <w:proofErr w:type="spellStart"/>
      <w:r w:rsidRPr="007305B9">
        <w:rPr>
          <w:rFonts w:ascii="Arial" w:eastAsia="Times New Roman" w:hAnsi="Arial" w:cs="Arial"/>
          <w:sz w:val="18"/>
          <w:szCs w:val="18"/>
        </w:rPr>
        <w:t>późn</w:t>
      </w:r>
      <w:proofErr w:type="spellEnd"/>
      <w:r w:rsidRPr="007305B9">
        <w:rPr>
          <w:rFonts w:ascii="Arial" w:eastAsia="Times New Roman" w:hAnsi="Arial" w:cs="Arial"/>
          <w:sz w:val="18"/>
          <w:szCs w:val="18"/>
        </w:rPr>
        <w:t xml:space="preserve">. zm.) – przez 3 lata. Okres przechowywania liczony jest od 1 stycznia roku następnego od daty zakończenia sprawy. Po upływie okresu przechowywania dokumentacja </w:t>
      </w:r>
      <w:proofErr w:type="spellStart"/>
      <w:r w:rsidRPr="007305B9">
        <w:rPr>
          <w:rFonts w:ascii="Arial" w:eastAsia="Times New Roman" w:hAnsi="Arial" w:cs="Arial"/>
          <w:sz w:val="18"/>
          <w:szCs w:val="18"/>
        </w:rPr>
        <w:t>niearchiwalna</w:t>
      </w:r>
      <w:proofErr w:type="spellEnd"/>
      <w:r w:rsidRPr="007305B9">
        <w:rPr>
          <w:rFonts w:ascii="Arial" w:eastAsia="Times New Roman" w:hAnsi="Arial" w:cs="Arial"/>
          <w:sz w:val="18"/>
          <w:szCs w:val="18"/>
        </w:rPr>
        <w:t xml:space="preserve"> podlega, po uzyskaniu zgody właściwego archiwum państwowego, brakowaniu.</w:t>
      </w:r>
    </w:p>
    <w:p w:rsidR="007305B9" w:rsidRPr="007305B9" w:rsidRDefault="007305B9" w:rsidP="007305B9">
      <w:pPr>
        <w:pStyle w:val="NormalnyWeb"/>
        <w:numPr>
          <w:ilvl w:val="0"/>
          <w:numId w:val="6"/>
        </w:numPr>
        <w:spacing w:before="0" w:after="120"/>
        <w:ind w:left="360" w:hanging="357"/>
        <w:jc w:val="both"/>
        <w:rPr>
          <w:rFonts w:ascii="Arial" w:hAnsi="Arial" w:cs="Arial"/>
          <w:iCs/>
          <w:color w:val="FF0000"/>
          <w:sz w:val="18"/>
          <w:szCs w:val="18"/>
        </w:rPr>
      </w:pPr>
      <w:r w:rsidRPr="007305B9">
        <w:rPr>
          <w:rFonts w:ascii="Arial" w:hAnsi="Arial" w:cs="Arial"/>
          <w:sz w:val="18"/>
          <w:szCs w:val="18"/>
        </w:rPr>
        <w:t xml:space="preserve">Osobie, której dane osobowe dotyczą, przysługuje prawo dostępu do swoich danych oraz otrzymania ich kopii, ich sprostowania, usunięcia, ograniczenia przetwarzania, a także wniesienia sprzeciwu wobec przetwarzania danych. </w:t>
      </w:r>
    </w:p>
    <w:p w:rsidR="007305B9" w:rsidRPr="007305B9" w:rsidRDefault="007305B9" w:rsidP="007305B9">
      <w:pPr>
        <w:pStyle w:val="NormalnyWeb"/>
        <w:numPr>
          <w:ilvl w:val="0"/>
          <w:numId w:val="6"/>
        </w:numPr>
        <w:spacing w:before="0" w:after="120"/>
        <w:ind w:left="360" w:hanging="357"/>
        <w:jc w:val="both"/>
        <w:rPr>
          <w:rFonts w:ascii="Arial" w:hAnsi="Arial" w:cs="Arial"/>
          <w:iCs/>
          <w:sz w:val="18"/>
          <w:szCs w:val="18"/>
        </w:rPr>
      </w:pPr>
      <w:r w:rsidRPr="007305B9">
        <w:rPr>
          <w:rFonts w:ascii="Arial" w:hAnsi="Arial" w:cs="Arial"/>
          <w:iCs/>
          <w:sz w:val="18"/>
          <w:szCs w:val="18"/>
        </w:rPr>
        <w:t>Posiada Pani/Pan prawo do wniesienia skargi do organu nadzorczego, gdy uzna Pani/Pan, że przetwarzanie Pani/Pana danych osobowych narusza przepis RODO – na adres Prezesa Urzędu Ochrony Danych Osobowych ul. Stawki 2, Warszawa.</w:t>
      </w:r>
    </w:p>
    <w:p w:rsidR="007305B9" w:rsidRPr="007305B9" w:rsidRDefault="007305B9" w:rsidP="007305B9">
      <w:pPr>
        <w:pStyle w:val="NormalnyWeb"/>
        <w:numPr>
          <w:ilvl w:val="0"/>
          <w:numId w:val="6"/>
        </w:numPr>
        <w:spacing w:before="0" w:after="120"/>
        <w:ind w:left="360" w:hanging="357"/>
        <w:jc w:val="both"/>
        <w:rPr>
          <w:rFonts w:ascii="Arial" w:hAnsi="Arial" w:cs="Arial"/>
          <w:iCs/>
          <w:sz w:val="18"/>
          <w:szCs w:val="18"/>
        </w:rPr>
      </w:pPr>
      <w:r w:rsidRPr="007305B9">
        <w:rPr>
          <w:rFonts w:ascii="Arial" w:hAnsi="Arial" w:cs="Arial"/>
          <w:iCs/>
          <w:sz w:val="18"/>
          <w:szCs w:val="18"/>
        </w:rPr>
        <w:t>Administrator nie przetwarza danych osobowych klientów podmiotu publicznego w sposób zautomatyzowany.</w:t>
      </w:r>
    </w:p>
    <w:p w:rsidR="007305B9" w:rsidRPr="007305B9" w:rsidRDefault="007305B9" w:rsidP="007305B9">
      <w:pPr>
        <w:pStyle w:val="NormalnyWeb"/>
        <w:numPr>
          <w:ilvl w:val="0"/>
          <w:numId w:val="6"/>
        </w:numPr>
        <w:spacing w:before="0" w:after="120"/>
        <w:ind w:left="360" w:hanging="360"/>
        <w:jc w:val="both"/>
        <w:rPr>
          <w:rStyle w:val="Uwydatnienie"/>
          <w:rFonts w:ascii="Arial" w:hAnsi="Arial" w:cs="Arial"/>
          <w:i w:val="0"/>
          <w:iCs w:val="0"/>
          <w:sz w:val="18"/>
          <w:szCs w:val="18"/>
        </w:rPr>
      </w:pPr>
      <w:r w:rsidRPr="007305B9">
        <w:rPr>
          <w:rFonts w:ascii="Arial" w:hAnsi="Arial" w:cs="Arial"/>
          <w:iCs/>
          <w:sz w:val="18"/>
          <w:szCs w:val="18"/>
        </w:rPr>
        <w:t xml:space="preserve">Podanie danych jest dobrowolne lecz niezbędne do </w:t>
      </w:r>
      <w:r w:rsidRPr="007305B9">
        <w:rPr>
          <w:rStyle w:val="Uwydatnienie"/>
          <w:rFonts w:ascii="Arial" w:hAnsi="Arial" w:cs="Arial"/>
          <w:sz w:val="18"/>
          <w:szCs w:val="18"/>
          <w:lang w:bidi="ar-SA"/>
        </w:rPr>
        <w:t>skorzystania z nieodpłatnej pomocy prawnej i nieodpłatnego poradnictwa obywatelskiego.</w:t>
      </w:r>
    </w:p>
    <w:p w:rsidR="007305B9" w:rsidRPr="007305B9" w:rsidRDefault="007305B9" w:rsidP="007305B9">
      <w:pPr>
        <w:pStyle w:val="NormalnyWeb"/>
        <w:spacing w:before="0" w:after="120"/>
        <w:jc w:val="both"/>
        <w:rPr>
          <w:rFonts w:ascii="Arial" w:hAnsi="Arial" w:cs="Arial"/>
          <w:color w:val="FF0000"/>
          <w:sz w:val="18"/>
          <w:szCs w:val="18"/>
        </w:rPr>
      </w:pPr>
    </w:p>
    <w:p w:rsidR="004833BB" w:rsidRPr="007305B9" w:rsidRDefault="004833BB" w:rsidP="004833BB">
      <w:pPr>
        <w:rPr>
          <w:sz w:val="18"/>
          <w:szCs w:val="18"/>
        </w:rPr>
      </w:pPr>
    </w:p>
    <w:sectPr w:rsidR="004833BB" w:rsidRPr="007305B9" w:rsidSect="00494761">
      <w:pgSz w:w="11906" w:h="16838"/>
      <w:pgMar w:top="709" w:right="991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761" w:rsidRDefault="00494761" w:rsidP="00494761">
      <w:pPr>
        <w:spacing w:after="0" w:line="240" w:lineRule="auto"/>
      </w:pPr>
      <w:r>
        <w:separator/>
      </w:r>
    </w:p>
  </w:endnote>
  <w:endnote w:type="continuationSeparator" w:id="0">
    <w:p w:rsidR="00494761" w:rsidRDefault="00494761" w:rsidP="00494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761" w:rsidRDefault="00494761" w:rsidP="00494761">
      <w:pPr>
        <w:spacing w:after="0" w:line="240" w:lineRule="auto"/>
      </w:pPr>
      <w:r>
        <w:separator/>
      </w:r>
    </w:p>
  </w:footnote>
  <w:footnote w:type="continuationSeparator" w:id="0">
    <w:p w:rsidR="00494761" w:rsidRDefault="00494761" w:rsidP="004947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775C1"/>
    <w:multiLevelType w:val="hybridMultilevel"/>
    <w:tmpl w:val="DA4EA35A"/>
    <w:lvl w:ilvl="0" w:tplc="CE0401E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246DA"/>
    <w:multiLevelType w:val="hybridMultilevel"/>
    <w:tmpl w:val="DA4EA35A"/>
    <w:lvl w:ilvl="0" w:tplc="CE0401E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97469"/>
    <w:multiLevelType w:val="multilevel"/>
    <w:tmpl w:val="A77A7066"/>
    <w:styleLink w:val="WWNum1"/>
    <w:lvl w:ilvl="0">
      <w:start w:val="1"/>
      <w:numFmt w:val="decimal"/>
      <w:lvlText w:val="%1)"/>
      <w:lvlJc w:val="left"/>
      <w:rPr>
        <w:rFonts w:ascii="Calibri" w:hAnsi="Calibri" w:cs="Times New Roman"/>
        <w:sz w:val="20"/>
      </w:rPr>
    </w:lvl>
    <w:lvl w:ilvl="1">
      <w:start w:val="1"/>
      <w:numFmt w:val="lowerLetter"/>
      <w:lvlText w:val="%1.%2)"/>
      <w:lvlJc w:val="left"/>
      <w:rPr>
        <w:rFonts w:cs="Times New Roman"/>
      </w:rPr>
    </w:lvl>
    <w:lvl w:ilvl="2">
      <w:start w:val="1"/>
      <w:numFmt w:val="lowerRoman"/>
      <w:lvlText w:val="%1.%2.%3)"/>
      <w:lvlJc w:val="left"/>
      <w:rPr>
        <w:rFonts w:cs="Times New Roman"/>
      </w:rPr>
    </w:lvl>
    <w:lvl w:ilvl="3">
      <w:start w:val="1"/>
      <w:numFmt w:val="decimal"/>
      <w:lvlText w:val="(%1.%2.%3.%4)"/>
      <w:lvlJc w:val="left"/>
      <w:rPr>
        <w:rFonts w:cs="Times New Roman"/>
      </w:rPr>
    </w:lvl>
    <w:lvl w:ilvl="4">
      <w:start w:val="1"/>
      <w:numFmt w:val="lowerLetter"/>
      <w:lvlText w:val="(%1.%2.%3.%4.%5)"/>
      <w:lvlJc w:val="left"/>
      <w:rPr>
        <w:rFonts w:cs="Times New Roman"/>
      </w:rPr>
    </w:lvl>
    <w:lvl w:ilvl="5">
      <w:start w:val="1"/>
      <w:numFmt w:val="lowerRoman"/>
      <w:lvlText w:val="(%1.%2.%3.%4.%5.%6)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left"/>
      <w:rPr>
        <w:rFonts w:cs="Times New Roman"/>
      </w:rPr>
    </w:lvl>
  </w:abstractNum>
  <w:abstractNum w:abstractNumId="3">
    <w:nsid w:val="17084B77"/>
    <w:multiLevelType w:val="hybridMultilevel"/>
    <w:tmpl w:val="7F069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745544"/>
    <w:multiLevelType w:val="hybridMultilevel"/>
    <w:tmpl w:val="DA4EA35A"/>
    <w:lvl w:ilvl="0" w:tplc="CE0401E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5C5677"/>
    <w:multiLevelType w:val="hybridMultilevel"/>
    <w:tmpl w:val="D9A2D640"/>
    <w:lvl w:ilvl="0" w:tplc="2E642F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  <w:lvlOverride w:ilvl="0">
      <w:lvl w:ilvl="0">
        <w:start w:val="1"/>
        <w:numFmt w:val="decimal"/>
        <w:lvlText w:val="%1)"/>
        <w:lvlJc w:val="left"/>
        <w:rPr>
          <w:rFonts w:ascii="Arial" w:hAnsi="Arial" w:cs="Arial" w:hint="default"/>
          <w:b w:val="0"/>
          <w:color w:val="auto"/>
          <w:sz w:val="18"/>
          <w:szCs w:val="18"/>
        </w:rPr>
      </w:lvl>
    </w:lvlOverride>
  </w:num>
  <w:num w:numId="7">
    <w:abstractNumId w:val="2"/>
    <w:lvlOverride w:ilvl="0">
      <w:startOverride w:val="1"/>
      <w:lvl w:ilvl="0">
        <w:start w:val="1"/>
        <w:numFmt w:val="decimal"/>
        <w:lvlText w:val="%1)"/>
        <w:lvlJc w:val="left"/>
        <w:rPr>
          <w:rFonts w:ascii="Arial" w:hAnsi="Arial" w:cs="Arial" w:hint="default"/>
          <w:b w:val="0"/>
          <w:sz w:val="18"/>
          <w:szCs w:val="18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6FDE"/>
    <w:rsid w:val="002E0CF1"/>
    <w:rsid w:val="00423B25"/>
    <w:rsid w:val="004833BB"/>
    <w:rsid w:val="00494761"/>
    <w:rsid w:val="00496FDE"/>
    <w:rsid w:val="00577232"/>
    <w:rsid w:val="0069457F"/>
    <w:rsid w:val="006D246C"/>
    <w:rsid w:val="007305B9"/>
    <w:rsid w:val="00AF1F84"/>
    <w:rsid w:val="00DB337A"/>
    <w:rsid w:val="00DF2222"/>
    <w:rsid w:val="00EE3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33B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9476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9476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94761"/>
    <w:rPr>
      <w:vertAlign w:val="superscript"/>
    </w:rPr>
  </w:style>
  <w:style w:type="paragraph" w:styleId="NormalnyWeb">
    <w:name w:val="Normal (Web)"/>
    <w:basedOn w:val="Normalny"/>
    <w:uiPriority w:val="99"/>
    <w:rsid w:val="007305B9"/>
    <w:pPr>
      <w:widowControl w:val="0"/>
      <w:suppressAutoHyphens/>
      <w:autoSpaceDN w:val="0"/>
      <w:spacing w:before="100" w:after="119" w:line="240" w:lineRule="auto"/>
    </w:pPr>
    <w:rPr>
      <w:rFonts w:ascii="Calibri" w:eastAsia="Calibri" w:hAnsi="Calibri" w:cs="Calibri"/>
      <w:color w:val="000000"/>
      <w:kern w:val="3"/>
      <w:sz w:val="24"/>
      <w:szCs w:val="24"/>
      <w:lang w:eastAsia="pl-PL" w:bidi="hi-IN"/>
    </w:rPr>
  </w:style>
  <w:style w:type="character" w:styleId="Uwydatnienie">
    <w:name w:val="Emphasis"/>
    <w:rsid w:val="007305B9"/>
    <w:rPr>
      <w:i/>
      <w:iCs/>
    </w:rPr>
  </w:style>
  <w:style w:type="numbering" w:customStyle="1" w:styleId="WWNum1">
    <w:name w:val="WWNum1"/>
    <w:basedOn w:val="Bezlisty"/>
    <w:rsid w:val="007305B9"/>
    <w:pPr>
      <w:numPr>
        <w:numId w:val="6"/>
      </w:numPr>
    </w:pPr>
  </w:style>
  <w:style w:type="character" w:customStyle="1" w:styleId="cloakedemail">
    <w:name w:val="cloaked_email"/>
    <w:basedOn w:val="Domylnaczcionkaakapitu"/>
    <w:rsid w:val="007305B9"/>
  </w:style>
  <w:style w:type="paragraph" w:styleId="Tytu">
    <w:name w:val="Title"/>
    <w:basedOn w:val="Normalny"/>
    <w:next w:val="Normalny"/>
    <w:link w:val="TytuZnak"/>
    <w:uiPriority w:val="10"/>
    <w:qFormat/>
    <w:rsid w:val="007305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305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tych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AB1A0E-65F7-479E-A254-CF219FCA0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494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agasz</dc:creator>
  <cp:lastModifiedBy>agasz</cp:lastModifiedBy>
  <cp:revision>6</cp:revision>
  <cp:lastPrinted>2020-01-09T11:43:00Z</cp:lastPrinted>
  <dcterms:created xsi:type="dcterms:W3CDTF">2021-07-20T12:04:00Z</dcterms:created>
  <dcterms:modified xsi:type="dcterms:W3CDTF">2024-12-02T13:12:00Z</dcterms:modified>
</cp:coreProperties>
</file>