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033" w:rsidRPr="00F45033" w:rsidRDefault="000E6831" w:rsidP="00F45033">
      <w:pPr>
        <w:jc w:val="center"/>
        <w:rPr>
          <w:rStyle w:val="markedcontent"/>
          <w:rFonts w:ascii="Arial" w:hAnsi="Arial" w:cs="Arial"/>
          <w:sz w:val="28"/>
          <w:szCs w:val="28"/>
        </w:rPr>
      </w:pPr>
      <w:r w:rsidRPr="00F45033">
        <w:rPr>
          <w:rStyle w:val="markedcontent"/>
          <w:rFonts w:ascii="Arial" w:hAnsi="Arial" w:cs="Arial"/>
          <w:b/>
          <w:sz w:val="28"/>
          <w:szCs w:val="28"/>
        </w:rPr>
        <w:t>ZARZĄDZENIE NR 0050/285/16</w:t>
      </w:r>
      <w:r w:rsidRPr="00F45033">
        <w:rPr>
          <w:b/>
          <w:sz w:val="28"/>
          <w:szCs w:val="28"/>
        </w:rPr>
        <w:br/>
      </w:r>
      <w:r w:rsidRPr="00F45033">
        <w:rPr>
          <w:rStyle w:val="markedcontent"/>
          <w:rFonts w:ascii="Arial" w:hAnsi="Arial" w:cs="Arial"/>
          <w:b/>
          <w:sz w:val="28"/>
          <w:szCs w:val="28"/>
        </w:rPr>
        <w:t>PREZYDENTA MIASTA TYCHY</w:t>
      </w:r>
      <w:r w:rsidRPr="00F45033">
        <w:rPr>
          <w:sz w:val="28"/>
          <w:szCs w:val="28"/>
        </w:rPr>
        <w:br/>
      </w:r>
      <w:r w:rsidRPr="00F45033">
        <w:rPr>
          <w:rStyle w:val="markedcontent"/>
          <w:rFonts w:ascii="Arial" w:hAnsi="Arial" w:cs="Arial"/>
          <w:sz w:val="28"/>
          <w:szCs w:val="28"/>
        </w:rPr>
        <w:t>z dnia 10 sierpnia 2016 r.</w:t>
      </w:r>
      <w:r w:rsidRPr="00F45033">
        <w:rPr>
          <w:sz w:val="28"/>
          <w:szCs w:val="28"/>
        </w:rPr>
        <w:br/>
      </w:r>
    </w:p>
    <w:p w:rsidR="00F45033" w:rsidRPr="00F45033" w:rsidRDefault="000E6831" w:rsidP="00F45033">
      <w:pPr>
        <w:jc w:val="center"/>
        <w:rPr>
          <w:rStyle w:val="markedcontent"/>
          <w:rFonts w:ascii="Arial" w:hAnsi="Arial" w:cs="Arial"/>
          <w:b/>
          <w:sz w:val="24"/>
          <w:szCs w:val="24"/>
        </w:rPr>
      </w:pPr>
      <w:r w:rsidRPr="00F45033">
        <w:rPr>
          <w:rStyle w:val="markedcontent"/>
          <w:rFonts w:ascii="Arial" w:hAnsi="Arial" w:cs="Arial"/>
          <w:b/>
          <w:sz w:val="24"/>
          <w:szCs w:val="24"/>
        </w:rPr>
        <w:t>w sprawie wprowadzenia na terenie miasta Tychy</w:t>
      </w:r>
      <w:r w:rsidRPr="00F45033">
        <w:rPr>
          <w:b/>
          <w:sz w:val="24"/>
          <w:szCs w:val="24"/>
        </w:rPr>
        <w:br/>
      </w:r>
      <w:r w:rsidRPr="00F45033">
        <w:rPr>
          <w:rStyle w:val="markedcontent"/>
          <w:rFonts w:ascii="Arial" w:hAnsi="Arial" w:cs="Arial"/>
          <w:b/>
          <w:sz w:val="24"/>
          <w:szCs w:val="24"/>
        </w:rPr>
        <w:t>regulaminu Programu „Aktywni 60+”</w:t>
      </w:r>
    </w:p>
    <w:p w:rsidR="00F45033" w:rsidRDefault="00F45033">
      <w:pPr>
        <w:rPr>
          <w:rStyle w:val="markedcontent"/>
          <w:rFonts w:ascii="Arial" w:hAnsi="Arial" w:cs="Arial"/>
        </w:rPr>
      </w:pPr>
    </w:p>
    <w:p w:rsidR="00F45033" w:rsidRDefault="000E6831">
      <w:pPr>
        <w:rPr>
          <w:rStyle w:val="markedcontent"/>
          <w:rFonts w:ascii="Arial" w:hAnsi="Arial" w:cs="Arial"/>
        </w:rPr>
      </w:pPr>
      <w:r w:rsidRPr="000E6831">
        <w:br/>
      </w:r>
      <w:r w:rsidRPr="000E6831">
        <w:rPr>
          <w:rStyle w:val="markedcontent"/>
          <w:rFonts w:ascii="Arial" w:hAnsi="Arial" w:cs="Arial"/>
        </w:rPr>
        <w:t>Na podstawie §3 uchwały nr XVII/363/12 Rady Miasta Tychy z dnia 29 marca 2012 roku</w:t>
      </w:r>
      <w:r w:rsidRPr="000E6831">
        <w:br/>
      </w:r>
      <w:r w:rsidRPr="000E6831">
        <w:rPr>
          <w:rStyle w:val="markedcontent"/>
          <w:rFonts w:ascii="Arial" w:hAnsi="Arial" w:cs="Arial"/>
        </w:rPr>
        <w:t xml:space="preserve">w sprawie przyjęcia programu z zakresu polityki społecznej pn. „AKTYWNI 60+” z </w:t>
      </w:r>
      <w:proofErr w:type="spellStart"/>
      <w:r w:rsidRPr="000E6831">
        <w:rPr>
          <w:rStyle w:val="markedcontent"/>
          <w:rFonts w:ascii="Arial" w:hAnsi="Arial" w:cs="Arial"/>
        </w:rPr>
        <w:t>późn</w:t>
      </w:r>
      <w:proofErr w:type="spellEnd"/>
      <w:r w:rsidRPr="000E6831">
        <w:rPr>
          <w:rStyle w:val="markedcontent"/>
          <w:rFonts w:ascii="Arial" w:hAnsi="Arial" w:cs="Arial"/>
        </w:rPr>
        <w:t>. zm.,</w:t>
      </w:r>
      <w:r w:rsidRPr="000E6831">
        <w:br/>
      </w:r>
    </w:p>
    <w:p w:rsidR="00F45033" w:rsidRPr="00F45033" w:rsidRDefault="000E6831" w:rsidP="00F45033">
      <w:pPr>
        <w:jc w:val="center"/>
        <w:rPr>
          <w:rStyle w:val="markedcontent"/>
          <w:rFonts w:ascii="Arial" w:hAnsi="Arial" w:cs="Arial"/>
          <w:b/>
        </w:rPr>
      </w:pPr>
      <w:r w:rsidRPr="00F45033">
        <w:rPr>
          <w:rStyle w:val="markedcontent"/>
          <w:rFonts w:ascii="Arial" w:hAnsi="Arial" w:cs="Arial"/>
          <w:b/>
        </w:rPr>
        <w:t>zarządza się, co następuje:</w:t>
      </w:r>
      <w:r w:rsidRPr="00F45033">
        <w:rPr>
          <w:b/>
        </w:rPr>
        <w:br/>
      </w:r>
    </w:p>
    <w:p w:rsidR="00C526C1" w:rsidRPr="000E6831" w:rsidRDefault="00F45033" w:rsidP="00F45033">
      <w:pPr>
        <w:ind w:firstLine="3405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  <w:b/>
        </w:rPr>
        <w:t xml:space="preserve">           </w:t>
      </w:r>
      <w:r w:rsidR="000E6831" w:rsidRPr="00F45033">
        <w:rPr>
          <w:rStyle w:val="markedcontent"/>
          <w:rFonts w:ascii="Arial" w:hAnsi="Arial" w:cs="Arial"/>
          <w:b/>
        </w:rPr>
        <w:t>§ 1</w:t>
      </w:r>
      <w:r>
        <w:rPr>
          <w:rStyle w:val="markedcontent"/>
          <w:rFonts w:ascii="Arial" w:hAnsi="Arial" w:cs="Arial"/>
        </w:rPr>
        <w:br/>
      </w:r>
      <w:r>
        <w:t xml:space="preserve"> </w:t>
      </w:r>
      <w:r w:rsidR="000E6831" w:rsidRPr="000E6831">
        <w:br/>
      </w:r>
      <w:r w:rsidR="000E6831" w:rsidRPr="000E6831">
        <w:rPr>
          <w:rStyle w:val="markedcontent"/>
          <w:rFonts w:ascii="Arial" w:hAnsi="Arial" w:cs="Arial"/>
        </w:rPr>
        <w:t>Wprowadza się regulamin Programu „Aktywni 60+” stanowiący załącznik do zarządzenia.</w:t>
      </w:r>
      <w:r w:rsidR="000E6831" w:rsidRPr="000E6831">
        <w:br/>
      </w:r>
      <w:r>
        <w:rPr>
          <w:rStyle w:val="markedcontent"/>
          <w:rFonts w:ascii="Arial" w:hAnsi="Arial" w:cs="Arial"/>
        </w:rPr>
        <w:br/>
        <w:t xml:space="preserve">                                                                   </w:t>
      </w:r>
      <w:r w:rsidR="000E6831" w:rsidRPr="00F45033">
        <w:rPr>
          <w:rStyle w:val="markedcontent"/>
          <w:rFonts w:ascii="Arial" w:hAnsi="Arial" w:cs="Arial"/>
          <w:b/>
        </w:rPr>
        <w:t>§ 2</w:t>
      </w:r>
      <w:r>
        <w:rPr>
          <w:rStyle w:val="markedcontent"/>
          <w:rFonts w:ascii="Arial" w:hAnsi="Arial" w:cs="Arial"/>
        </w:rPr>
        <w:br/>
      </w:r>
      <w:r w:rsidR="000E6831" w:rsidRPr="000E6831">
        <w:br/>
      </w:r>
      <w:r w:rsidR="000E6831" w:rsidRPr="000E6831">
        <w:rPr>
          <w:rStyle w:val="markedcontent"/>
          <w:rFonts w:ascii="Arial" w:hAnsi="Arial" w:cs="Arial"/>
        </w:rPr>
        <w:t>Traci moc Zarządzenie Nr 0050/263/13 Prezydenta Miasta Tychy z dnia 5 listopada 2013r.</w:t>
      </w:r>
      <w:r w:rsidR="000E6831" w:rsidRPr="000E6831">
        <w:br/>
      </w:r>
      <w:r w:rsidR="000E6831" w:rsidRPr="000E6831">
        <w:rPr>
          <w:rStyle w:val="markedcontent"/>
          <w:rFonts w:ascii="Arial" w:hAnsi="Arial" w:cs="Arial"/>
        </w:rPr>
        <w:t>w sprawie przyjęcia regulaminu Programu „Aktywni 60+”.</w:t>
      </w:r>
      <w:r w:rsidR="000E6831" w:rsidRPr="000E6831">
        <w:br/>
      </w:r>
      <w:r>
        <w:rPr>
          <w:rStyle w:val="markedcontent"/>
          <w:rFonts w:ascii="Arial" w:hAnsi="Arial" w:cs="Arial"/>
        </w:rPr>
        <w:br/>
        <w:t xml:space="preserve">                                                                   </w:t>
      </w:r>
      <w:r w:rsidR="000E6831" w:rsidRPr="00F45033">
        <w:rPr>
          <w:rStyle w:val="markedcontent"/>
          <w:rFonts w:ascii="Arial" w:hAnsi="Arial" w:cs="Arial"/>
          <w:b/>
        </w:rPr>
        <w:t>§ 3</w:t>
      </w:r>
      <w:r>
        <w:rPr>
          <w:rStyle w:val="markedcontent"/>
          <w:rFonts w:ascii="Arial" w:hAnsi="Arial" w:cs="Arial"/>
        </w:rPr>
        <w:br/>
      </w:r>
      <w:r w:rsidR="000E6831" w:rsidRPr="000E6831">
        <w:br/>
      </w:r>
      <w:r w:rsidR="000E6831" w:rsidRPr="000E6831">
        <w:rPr>
          <w:rStyle w:val="markedcontent"/>
          <w:rFonts w:ascii="Arial" w:hAnsi="Arial" w:cs="Arial"/>
        </w:rPr>
        <w:t>Wykonanie zarządzenia powierzam Zastępcy Prezydenta ds. Społecznych.</w:t>
      </w:r>
      <w:r w:rsidR="000E6831" w:rsidRPr="000E6831">
        <w:br/>
      </w:r>
      <w:r>
        <w:rPr>
          <w:rStyle w:val="markedcontent"/>
          <w:rFonts w:ascii="Arial" w:hAnsi="Arial" w:cs="Arial"/>
        </w:rPr>
        <w:br/>
        <w:t xml:space="preserve">                                                                   </w:t>
      </w:r>
      <w:r w:rsidR="000E6831" w:rsidRPr="00F45033">
        <w:rPr>
          <w:rStyle w:val="markedcontent"/>
          <w:rFonts w:ascii="Arial" w:hAnsi="Arial" w:cs="Arial"/>
          <w:b/>
        </w:rPr>
        <w:t>§ 4</w:t>
      </w:r>
      <w:r>
        <w:rPr>
          <w:rStyle w:val="markedcontent"/>
          <w:rFonts w:ascii="Arial" w:hAnsi="Arial" w:cs="Arial"/>
        </w:rPr>
        <w:br/>
      </w:r>
      <w:r w:rsidR="000E6831" w:rsidRPr="000E6831">
        <w:br/>
      </w:r>
      <w:r w:rsidR="000E6831" w:rsidRPr="000E6831">
        <w:rPr>
          <w:rStyle w:val="markedcontent"/>
          <w:rFonts w:ascii="Arial" w:hAnsi="Arial" w:cs="Arial"/>
        </w:rPr>
        <w:t>Zarządzenie wchodzi w życie z dniem podpisania.</w:t>
      </w:r>
      <w:r w:rsidR="000E6831" w:rsidRPr="000E6831">
        <w:br/>
      </w:r>
      <w:r>
        <w:rPr>
          <w:rStyle w:val="markedcontent"/>
          <w:rFonts w:ascii="Arial" w:hAnsi="Arial" w:cs="Arial"/>
        </w:rPr>
        <w:br/>
      </w:r>
      <w:r>
        <w:rPr>
          <w:rStyle w:val="markedcontent"/>
          <w:rFonts w:ascii="Arial" w:hAnsi="Arial" w:cs="Arial"/>
        </w:rPr>
        <w:br/>
      </w:r>
      <w:r>
        <w:rPr>
          <w:rStyle w:val="markedcontent"/>
          <w:rFonts w:ascii="Arial" w:hAnsi="Arial" w:cs="Arial"/>
        </w:rPr>
        <w:br/>
      </w:r>
      <w:r>
        <w:rPr>
          <w:rStyle w:val="markedcontent"/>
          <w:rFonts w:ascii="Arial" w:hAnsi="Arial" w:cs="Arial"/>
        </w:rPr>
        <w:br/>
      </w:r>
      <w:r>
        <w:rPr>
          <w:rStyle w:val="markedcontent"/>
          <w:rFonts w:ascii="Arial" w:hAnsi="Arial" w:cs="Arial"/>
        </w:rPr>
        <w:br/>
        <w:t xml:space="preserve">                                                                                                 </w:t>
      </w:r>
      <w:r w:rsidR="000E6831" w:rsidRPr="00F45033">
        <w:rPr>
          <w:rStyle w:val="markedcontent"/>
          <w:rFonts w:ascii="Arial" w:hAnsi="Arial" w:cs="Arial"/>
          <w:sz w:val="24"/>
          <w:szCs w:val="24"/>
        </w:rPr>
        <w:t>Prezydent Miasta Tychy</w:t>
      </w:r>
      <w:r w:rsidR="000E6831" w:rsidRPr="00F45033">
        <w:rPr>
          <w:sz w:val="24"/>
          <w:szCs w:val="24"/>
        </w:rPr>
        <w:br/>
      </w:r>
      <w:r w:rsidRPr="00F45033">
        <w:rPr>
          <w:rStyle w:val="markedcontent"/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Style w:val="markedcontent"/>
          <w:rFonts w:ascii="Arial" w:hAnsi="Arial" w:cs="Arial"/>
          <w:sz w:val="24"/>
          <w:szCs w:val="24"/>
        </w:rPr>
        <w:t xml:space="preserve">       </w:t>
      </w:r>
      <w:r w:rsidR="000E6831" w:rsidRPr="00F45033">
        <w:rPr>
          <w:rStyle w:val="markedcontent"/>
          <w:rFonts w:ascii="Arial" w:hAnsi="Arial" w:cs="Arial"/>
          <w:sz w:val="24"/>
          <w:szCs w:val="24"/>
        </w:rPr>
        <w:t>/-/ mgr inż. Andrzej Dziuba</w:t>
      </w:r>
    </w:p>
    <w:p w:rsidR="000E6831" w:rsidRDefault="000E6831">
      <w:pPr>
        <w:rPr>
          <w:rStyle w:val="markedcontent"/>
          <w:rFonts w:ascii="Arial" w:hAnsi="Arial" w:cs="Arial"/>
          <w:sz w:val="28"/>
          <w:szCs w:val="28"/>
        </w:rPr>
      </w:pPr>
    </w:p>
    <w:p w:rsidR="000E6831" w:rsidRDefault="000E6831">
      <w:pPr>
        <w:rPr>
          <w:rStyle w:val="markedcontent"/>
          <w:rFonts w:ascii="Arial" w:hAnsi="Arial" w:cs="Arial"/>
          <w:sz w:val="28"/>
          <w:szCs w:val="28"/>
        </w:rPr>
      </w:pPr>
    </w:p>
    <w:p w:rsidR="000E6831" w:rsidRDefault="000E6831">
      <w:pPr>
        <w:rPr>
          <w:rStyle w:val="markedcontent"/>
          <w:rFonts w:ascii="Arial" w:hAnsi="Arial" w:cs="Arial"/>
          <w:sz w:val="28"/>
          <w:szCs w:val="28"/>
        </w:rPr>
      </w:pPr>
    </w:p>
    <w:p w:rsidR="000E6831" w:rsidRPr="000E6831" w:rsidRDefault="000E6831" w:rsidP="00F45033">
      <w:pPr>
        <w:jc w:val="right"/>
        <w:rPr>
          <w:rStyle w:val="markedcontent"/>
          <w:rFonts w:ascii="Arial" w:hAnsi="Arial" w:cs="Arial"/>
          <w:b/>
          <w:sz w:val="18"/>
          <w:szCs w:val="18"/>
        </w:rPr>
      </w:pPr>
      <w:r w:rsidRPr="000E6831">
        <w:rPr>
          <w:rStyle w:val="markedcontent"/>
          <w:rFonts w:ascii="Arial" w:hAnsi="Arial" w:cs="Arial"/>
          <w:b/>
          <w:sz w:val="18"/>
          <w:szCs w:val="18"/>
        </w:rPr>
        <w:lastRenderedPageBreak/>
        <w:t>Załącznik do Zarządzenia</w:t>
      </w:r>
      <w:r w:rsidRPr="000E6831">
        <w:rPr>
          <w:b/>
          <w:sz w:val="18"/>
          <w:szCs w:val="18"/>
        </w:rPr>
        <w:br/>
      </w:r>
      <w:r w:rsidRPr="000E6831">
        <w:rPr>
          <w:rStyle w:val="markedcontent"/>
          <w:rFonts w:ascii="Arial" w:hAnsi="Arial" w:cs="Arial"/>
          <w:b/>
          <w:sz w:val="18"/>
          <w:szCs w:val="18"/>
        </w:rPr>
        <w:t>Nr 0050/285/16</w:t>
      </w:r>
      <w:r w:rsidRPr="000E6831">
        <w:rPr>
          <w:b/>
          <w:sz w:val="18"/>
          <w:szCs w:val="18"/>
        </w:rPr>
        <w:br/>
      </w:r>
      <w:r w:rsidRPr="000E6831">
        <w:rPr>
          <w:rStyle w:val="markedcontent"/>
          <w:rFonts w:ascii="Arial" w:hAnsi="Arial" w:cs="Arial"/>
          <w:b/>
          <w:sz w:val="18"/>
          <w:szCs w:val="18"/>
        </w:rPr>
        <w:t>Prezydenta Miasta Tychy</w:t>
      </w:r>
      <w:r w:rsidRPr="000E6831">
        <w:rPr>
          <w:b/>
          <w:sz w:val="18"/>
          <w:szCs w:val="18"/>
        </w:rPr>
        <w:br/>
      </w:r>
      <w:r w:rsidRPr="000E6831">
        <w:rPr>
          <w:rStyle w:val="markedcontent"/>
          <w:rFonts w:ascii="Arial" w:hAnsi="Arial" w:cs="Arial"/>
          <w:b/>
          <w:sz w:val="18"/>
          <w:szCs w:val="18"/>
        </w:rPr>
        <w:t>z dnia 10 sierpnia 2016r.</w:t>
      </w:r>
      <w:r w:rsidRPr="000E6831">
        <w:rPr>
          <w:b/>
          <w:sz w:val="18"/>
          <w:szCs w:val="18"/>
        </w:rPr>
        <w:br/>
      </w:r>
      <w:r w:rsidRPr="000E6831">
        <w:rPr>
          <w:rStyle w:val="markedcontent"/>
          <w:rFonts w:ascii="Arial" w:hAnsi="Arial" w:cs="Arial"/>
          <w:b/>
          <w:sz w:val="18"/>
          <w:szCs w:val="18"/>
        </w:rPr>
        <w:t>Regulamin Programu „Aktywni 60 +”</w:t>
      </w:r>
    </w:p>
    <w:p w:rsidR="000E6831" w:rsidRPr="000E6831" w:rsidRDefault="000E6831" w:rsidP="000E6831">
      <w:pPr>
        <w:rPr>
          <w:rStyle w:val="markedcontent"/>
          <w:rFonts w:ascii="Arial" w:hAnsi="Arial" w:cs="Arial"/>
          <w:b/>
        </w:rPr>
      </w:pPr>
      <w:r w:rsidRPr="000E6831">
        <w:br/>
      </w:r>
      <w:r>
        <w:rPr>
          <w:rStyle w:val="markedcontent"/>
          <w:rFonts w:ascii="Arial" w:hAnsi="Arial" w:cs="Arial"/>
          <w:b/>
        </w:rPr>
        <w:t xml:space="preserve">                                                                       </w:t>
      </w:r>
      <w:r w:rsidRPr="000E6831">
        <w:rPr>
          <w:rStyle w:val="markedcontent"/>
          <w:rFonts w:ascii="Arial" w:hAnsi="Arial" w:cs="Arial"/>
          <w:b/>
        </w:rPr>
        <w:t>§ 1</w:t>
      </w:r>
      <w:r>
        <w:rPr>
          <w:rStyle w:val="markedcontent"/>
          <w:rFonts w:ascii="Arial" w:hAnsi="Arial" w:cs="Arial"/>
          <w:b/>
        </w:rPr>
        <w:br/>
      </w:r>
      <w:r w:rsidRPr="000E6831">
        <w:br/>
      </w:r>
      <w:r w:rsidRPr="000E6831">
        <w:rPr>
          <w:rStyle w:val="markedcontent"/>
          <w:rFonts w:ascii="Arial" w:hAnsi="Arial" w:cs="Arial"/>
        </w:rPr>
        <w:t>1. Do „Programu” może przystąpić osoba fizyczna, która ukończyła 60 rok życia i jest zameldowana</w:t>
      </w:r>
      <w:r w:rsidRPr="000E6831">
        <w:br/>
      </w:r>
      <w:r w:rsidRPr="000E6831">
        <w:rPr>
          <w:rStyle w:val="markedcontent"/>
          <w:rFonts w:ascii="Arial" w:hAnsi="Arial" w:cs="Arial"/>
        </w:rPr>
        <w:t>w Tychach.</w:t>
      </w:r>
      <w:r w:rsidRPr="000E6831">
        <w:br/>
      </w:r>
      <w:r w:rsidRPr="000E6831">
        <w:rPr>
          <w:rStyle w:val="markedcontent"/>
          <w:rFonts w:ascii="Arial" w:hAnsi="Arial" w:cs="Arial"/>
        </w:rPr>
        <w:t>2. Warunkiem przystąpienia do „Programu” jest okazanie aktualnego dokumentu potwierdzającego</w:t>
      </w:r>
      <w:r w:rsidRPr="000E6831">
        <w:br/>
      </w:r>
      <w:r w:rsidRPr="000E6831">
        <w:rPr>
          <w:rStyle w:val="markedcontent"/>
          <w:rFonts w:ascii="Arial" w:hAnsi="Arial" w:cs="Arial"/>
        </w:rPr>
        <w:t>tożsamość i wiek osoby (dowód osobisty, prawo jazdy, paszport).</w:t>
      </w:r>
    </w:p>
    <w:p w:rsidR="000E6831" w:rsidRPr="000E6831" w:rsidRDefault="000E6831" w:rsidP="000E6831">
      <w:pPr>
        <w:rPr>
          <w:rStyle w:val="markedcontent"/>
          <w:rFonts w:ascii="Arial" w:hAnsi="Arial" w:cs="Arial"/>
          <w:b/>
        </w:rPr>
      </w:pPr>
      <w:r w:rsidRPr="000E6831">
        <w:br/>
      </w:r>
      <w:r>
        <w:rPr>
          <w:rStyle w:val="markedcontent"/>
          <w:rFonts w:ascii="Arial" w:hAnsi="Arial" w:cs="Arial"/>
          <w:b/>
        </w:rPr>
        <w:t xml:space="preserve">                                                                        </w:t>
      </w:r>
      <w:r w:rsidRPr="000E6831">
        <w:rPr>
          <w:rStyle w:val="markedcontent"/>
          <w:rFonts w:ascii="Arial" w:hAnsi="Arial" w:cs="Arial"/>
          <w:b/>
        </w:rPr>
        <w:t>§ 2</w:t>
      </w:r>
      <w:r>
        <w:rPr>
          <w:rStyle w:val="markedcontent"/>
          <w:rFonts w:ascii="Arial" w:hAnsi="Arial" w:cs="Arial"/>
          <w:b/>
        </w:rPr>
        <w:br/>
      </w:r>
      <w:r w:rsidRPr="000E6831">
        <w:br/>
      </w:r>
      <w:r w:rsidRPr="000E6831">
        <w:rPr>
          <w:rStyle w:val="markedcontent"/>
          <w:rFonts w:ascii="Arial" w:hAnsi="Arial" w:cs="Arial"/>
        </w:rPr>
        <w:t>1. Potwierdzeniem uczestnictwa w Programie „Aktywni 60 +” jest karta Aktywni 60 plus.</w:t>
      </w:r>
      <w:r w:rsidRPr="000E6831">
        <w:br/>
      </w:r>
      <w:r w:rsidRPr="000E6831">
        <w:rPr>
          <w:rStyle w:val="markedcontent"/>
          <w:rFonts w:ascii="Arial" w:hAnsi="Arial" w:cs="Arial"/>
        </w:rPr>
        <w:t>2. Karta zawiera imię, nazwisko oraz datę urodzenia i jest ważna z dokumentem tożsamości.</w:t>
      </w:r>
      <w:r w:rsidRPr="000E6831">
        <w:br/>
      </w:r>
      <w:r w:rsidRPr="000E6831">
        <w:rPr>
          <w:rStyle w:val="markedcontent"/>
          <w:rFonts w:ascii="Arial" w:hAnsi="Arial" w:cs="Arial"/>
        </w:rPr>
        <w:t>3. Uczestnik może posiadać wyłącznie jedną kartę.</w:t>
      </w:r>
      <w:r w:rsidRPr="000E6831">
        <w:br/>
      </w:r>
      <w:r w:rsidRPr="000E6831">
        <w:rPr>
          <w:rStyle w:val="markedcontent"/>
          <w:rFonts w:ascii="Arial" w:hAnsi="Arial" w:cs="Arial"/>
        </w:rPr>
        <w:t>4. Posiadacz karty uczestniczy w programie osobiście a jego członkostwo nie podlega przeniesieniu</w:t>
      </w:r>
      <w:r w:rsidRPr="000E6831">
        <w:br/>
      </w:r>
      <w:r w:rsidRPr="000E6831">
        <w:rPr>
          <w:rStyle w:val="markedcontent"/>
          <w:rFonts w:ascii="Arial" w:hAnsi="Arial" w:cs="Arial"/>
        </w:rPr>
        <w:t>na inną osobę.</w:t>
      </w:r>
      <w:r w:rsidRPr="000E6831">
        <w:br/>
      </w:r>
      <w:r w:rsidRPr="000E6831">
        <w:rPr>
          <w:rStyle w:val="markedcontent"/>
          <w:rFonts w:ascii="Arial" w:hAnsi="Arial" w:cs="Arial"/>
        </w:rPr>
        <w:t>5. Wzór karty stanowi załącznik nr 2 do niniejszego regulaminu.</w:t>
      </w:r>
    </w:p>
    <w:p w:rsidR="000E6831" w:rsidRPr="000E6831" w:rsidRDefault="000E6831" w:rsidP="000E6831">
      <w:pPr>
        <w:jc w:val="center"/>
        <w:rPr>
          <w:rStyle w:val="markedcontent"/>
          <w:rFonts w:ascii="Arial" w:hAnsi="Arial" w:cs="Arial"/>
          <w:b/>
        </w:rPr>
      </w:pPr>
      <w:r w:rsidRPr="000E6831">
        <w:br/>
      </w:r>
      <w:r w:rsidRPr="000E6831">
        <w:rPr>
          <w:rStyle w:val="markedcontent"/>
          <w:rFonts w:ascii="Arial" w:hAnsi="Arial" w:cs="Arial"/>
          <w:b/>
        </w:rPr>
        <w:t>§ 3</w:t>
      </w:r>
    </w:p>
    <w:p w:rsidR="000E6831" w:rsidRDefault="000E6831" w:rsidP="000E6831">
      <w:pPr>
        <w:rPr>
          <w:rStyle w:val="markedcontent"/>
          <w:rFonts w:ascii="Arial" w:hAnsi="Arial" w:cs="Arial"/>
        </w:rPr>
      </w:pPr>
      <w:r w:rsidRPr="000E6831">
        <w:br/>
      </w:r>
      <w:r w:rsidRPr="000E6831">
        <w:rPr>
          <w:rStyle w:val="markedcontent"/>
          <w:rFonts w:ascii="Arial" w:hAnsi="Arial" w:cs="Arial"/>
        </w:rPr>
        <w:t>1. Cele określone w § 1 ust. 3 uchwały Nr XVII/363/12 Rady Miasta Tychy z dnia 29 marca 2012 roku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w sprawie przyjęcia programu z zakresu polityki społecznej pn. „Aktywni 60 +” realizuje się poprzez:</w:t>
      </w:r>
      <w:r w:rsidRPr="000E6831">
        <w:br/>
      </w:r>
      <w:r w:rsidRPr="000E6831">
        <w:rPr>
          <w:rStyle w:val="markedcontent"/>
          <w:rFonts w:ascii="Arial" w:hAnsi="Arial" w:cs="Arial"/>
        </w:rPr>
        <w:t>1) zapewnienie uczestnikom ulgi polegającej na umożliwieniu zakupu biletów wstępu na płatne imprezy</w:t>
      </w:r>
      <w:r w:rsidRPr="000E6831">
        <w:br/>
      </w:r>
      <w:r w:rsidRPr="000E6831">
        <w:rPr>
          <w:rStyle w:val="markedcontent"/>
          <w:rFonts w:ascii="Arial" w:hAnsi="Arial" w:cs="Arial"/>
        </w:rPr>
        <w:t>kulturalne organizowane przez miejskie instytucje kultury:</w:t>
      </w:r>
      <w:r w:rsidRPr="000E6831">
        <w:br/>
      </w:r>
      <w:r w:rsidRPr="000E6831">
        <w:rPr>
          <w:rStyle w:val="markedcontent"/>
          <w:rFonts w:ascii="Arial" w:hAnsi="Arial" w:cs="Arial"/>
        </w:rPr>
        <w:t>a) Teatr Mały - 20% zniżki na imprezy własne,</w:t>
      </w:r>
      <w:r w:rsidRPr="000E6831">
        <w:br/>
      </w:r>
      <w:r w:rsidRPr="000E6831">
        <w:rPr>
          <w:rStyle w:val="markedcontent"/>
          <w:rFonts w:ascii="Arial" w:hAnsi="Arial" w:cs="Arial"/>
        </w:rPr>
        <w:t>b) Miejskie Centrum Kultury - 50% zniżki,</w:t>
      </w:r>
      <w:r w:rsidRPr="000E6831">
        <w:br/>
      </w:r>
      <w:r w:rsidRPr="000E6831">
        <w:rPr>
          <w:rStyle w:val="markedcontent"/>
          <w:rFonts w:ascii="Arial" w:hAnsi="Arial" w:cs="Arial"/>
        </w:rPr>
        <w:t>c) Muzeum Miejskie - możliwości darmowego zwiedzania wraz z przewodnikiem przy grupie min. 5 osób;</w:t>
      </w:r>
      <w:r w:rsidRPr="000E6831">
        <w:br/>
      </w:r>
      <w:r w:rsidRPr="000E6831">
        <w:rPr>
          <w:rStyle w:val="markedcontent"/>
          <w:rFonts w:ascii="Arial" w:hAnsi="Arial" w:cs="Arial"/>
        </w:rPr>
        <w:t>d) Miejski Ośrodek Sportu i Rekreacji - 50 % zniżki na normalne bilety wstępu,</w:t>
      </w:r>
      <w:r w:rsidRPr="000E6831">
        <w:br/>
      </w:r>
      <w:r w:rsidRPr="000E6831">
        <w:rPr>
          <w:rStyle w:val="markedcontent"/>
          <w:rFonts w:ascii="Arial" w:hAnsi="Arial" w:cs="Arial"/>
        </w:rPr>
        <w:t>2) prowadzenie w Urzędzie Miasta Tychy stanowiska odpowiedzialnego za:</w:t>
      </w:r>
      <w:r w:rsidRPr="000E6831">
        <w:br/>
      </w:r>
      <w:r w:rsidRPr="000E6831">
        <w:rPr>
          <w:rStyle w:val="markedcontent"/>
          <w:rFonts w:ascii="Arial" w:hAnsi="Arial" w:cs="Arial"/>
        </w:rPr>
        <w:t>a) zawieranie porozumień z podmiotami prowadzącymi działalność gospodarczą, kierowaną</w:t>
      </w:r>
      <w:r w:rsidRPr="000E6831">
        <w:br/>
      </w:r>
      <w:r w:rsidRPr="000E6831">
        <w:rPr>
          <w:rStyle w:val="markedcontent"/>
          <w:rFonts w:ascii="Arial" w:hAnsi="Arial" w:cs="Arial"/>
        </w:rPr>
        <w:t>do mieszkańców Miasta Tychy, które zgłaszają chęć przystąpienia do Programu,</w:t>
      </w:r>
      <w:r w:rsidRPr="000E6831">
        <w:br/>
      </w:r>
      <w:r w:rsidRPr="000E6831">
        <w:rPr>
          <w:rStyle w:val="markedcontent"/>
          <w:rFonts w:ascii="Arial" w:hAnsi="Arial" w:cs="Arial"/>
        </w:rPr>
        <w:t>b) promocję Programu poprzez wykorzystanie strony internetowej oraz współpracę z lokalną prasą.</w:t>
      </w:r>
    </w:p>
    <w:p w:rsidR="000E6831" w:rsidRPr="000E6831" w:rsidRDefault="000E6831" w:rsidP="000E6831">
      <w:pPr>
        <w:jc w:val="center"/>
        <w:rPr>
          <w:rStyle w:val="markedcontent"/>
          <w:rFonts w:ascii="Arial" w:hAnsi="Arial" w:cs="Arial"/>
          <w:b/>
        </w:rPr>
      </w:pPr>
      <w:r w:rsidRPr="000E6831">
        <w:lastRenderedPageBreak/>
        <w:br/>
      </w:r>
      <w:r w:rsidR="00F45033">
        <w:rPr>
          <w:rStyle w:val="markedcontent"/>
          <w:rFonts w:ascii="Arial" w:hAnsi="Arial" w:cs="Arial"/>
          <w:b/>
        </w:rPr>
        <w:br/>
      </w:r>
      <w:r w:rsidRPr="000E6831">
        <w:rPr>
          <w:rStyle w:val="markedcontent"/>
          <w:rFonts w:ascii="Arial" w:hAnsi="Arial" w:cs="Arial"/>
          <w:b/>
        </w:rPr>
        <w:t>§ 4</w:t>
      </w:r>
    </w:p>
    <w:p w:rsidR="000E6831" w:rsidRDefault="000E6831" w:rsidP="000E6831">
      <w:pPr>
        <w:rPr>
          <w:rStyle w:val="markedcontent"/>
          <w:rFonts w:ascii="Arial" w:hAnsi="Arial" w:cs="Arial"/>
        </w:rPr>
      </w:pPr>
      <w:r w:rsidRPr="000E6831">
        <w:br/>
      </w:r>
      <w:r w:rsidRPr="000E6831">
        <w:rPr>
          <w:rStyle w:val="markedcontent"/>
          <w:rFonts w:ascii="Arial" w:hAnsi="Arial" w:cs="Arial"/>
        </w:rPr>
        <w:t>1. Uzyskanie karty odbywać się będzie na pisemny wniosek osoby, która ukończyła 60 rok życia</w:t>
      </w:r>
      <w:r w:rsidR="00650E5F">
        <w:rPr>
          <w:rStyle w:val="markedcontent"/>
          <w:rFonts w:ascii="Arial" w:hAnsi="Arial" w:cs="Arial"/>
        </w:rPr>
        <w:t xml:space="preserve"> </w:t>
      </w:r>
      <w:r w:rsidRPr="000E6831">
        <w:rPr>
          <w:rStyle w:val="markedcontent"/>
          <w:rFonts w:ascii="Arial" w:hAnsi="Arial" w:cs="Arial"/>
        </w:rPr>
        <w:t>i osobiście złożyła wypełniony formularz (według wzoru stanowiącego załącznik nr 1 do niniejszego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regulaminu) w Wydziale Spraw Społecznych i Zdrowia Biuro Obsługi Klienta Programu „Aktywni 60 +”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Urzędu Miasta Tychy.</w:t>
      </w:r>
      <w:r w:rsidRPr="000E6831">
        <w:br/>
      </w:r>
      <w:r w:rsidRPr="000E6831">
        <w:rPr>
          <w:rStyle w:val="markedcontent"/>
          <w:rFonts w:ascii="Arial" w:hAnsi="Arial" w:cs="Arial"/>
        </w:rPr>
        <w:t>2. Osoba zainteresowana otrzymaniem karty zobowiązana jest do wyrażenia zgody na przetwarzanie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 xml:space="preserve">danych osobowych do celów realizacji Programu „Aktywni 60 +” </w:t>
      </w:r>
      <w:r w:rsidR="00650E5F">
        <w:rPr>
          <w:rStyle w:val="markedcontent"/>
          <w:rFonts w:ascii="Arial" w:hAnsi="Arial" w:cs="Arial"/>
        </w:rPr>
        <w:t xml:space="preserve">przez </w:t>
      </w:r>
      <w:r w:rsidRPr="000E6831">
        <w:rPr>
          <w:rStyle w:val="markedcontent"/>
          <w:rFonts w:ascii="Arial" w:hAnsi="Arial" w:cs="Arial"/>
        </w:rPr>
        <w:t>Prezydenta Miasta Tychy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oraz firm z nim współpracujących w ramach niniejszego Programu.</w:t>
      </w:r>
      <w:r w:rsidRPr="000E6831">
        <w:br/>
      </w:r>
      <w:r w:rsidRPr="000E6831">
        <w:rPr>
          <w:rStyle w:val="markedcontent"/>
          <w:rFonts w:ascii="Arial" w:hAnsi="Arial" w:cs="Arial"/>
        </w:rPr>
        <w:t>3. Karta zostanie wydana po weryfikacji złożonego wniosku, nie później niż 1 miesiąc po jego złożeniu.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W imieniu wnioskodawcy, w sytuacjach wyjątkowych, kartę może odebrać wskazana osoba pełnoletnia.</w:t>
      </w:r>
      <w:r w:rsidRPr="000E6831">
        <w:br/>
      </w:r>
      <w:r w:rsidRPr="000E6831">
        <w:rPr>
          <w:rStyle w:val="markedcontent"/>
          <w:rFonts w:ascii="Arial" w:hAnsi="Arial" w:cs="Arial"/>
        </w:rPr>
        <w:t>4. W przypadku zagubienia karty, wnioskodawca składa w Wydziale Spraw Społecznych i Zdrowia Biurze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Obsługi Klienta Urzędu Miasta Tychy, oświadczenie o zagubieniu lub zniszczeniu karty z równoczesną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prośbą o wydanie duplikatu.</w:t>
      </w:r>
    </w:p>
    <w:p w:rsidR="000E6831" w:rsidRPr="000E6831" w:rsidRDefault="000E6831" w:rsidP="000E6831">
      <w:pPr>
        <w:jc w:val="center"/>
        <w:rPr>
          <w:rStyle w:val="markedcontent"/>
          <w:rFonts w:ascii="Arial" w:hAnsi="Arial" w:cs="Arial"/>
          <w:b/>
        </w:rPr>
      </w:pPr>
      <w:r w:rsidRPr="000E6831">
        <w:br/>
      </w:r>
      <w:r w:rsidRPr="000E6831">
        <w:rPr>
          <w:rStyle w:val="markedcontent"/>
          <w:rFonts w:ascii="Arial" w:hAnsi="Arial" w:cs="Arial"/>
          <w:b/>
        </w:rPr>
        <w:t>§ 5</w:t>
      </w:r>
    </w:p>
    <w:p w:rsidR="000E6831" w:rsidRPr="000E6831" w:rsidRDefault="000E6831" w:rsidP="000E6831">
      <w:r w:rsidRPr="000E6831">
        <w:br/>
      </w:r>
      <w:r w:rsidRPr="000E6831">
        <w:rPr>
          <w:rStyle w:val="markedcontent"/>
          <w:rFonts w:ascii="Arial" w:hAnsi="Arial" w:cs="Arial"/>
        </w:rPr>
        <w:t>1. Podmioty przyznające ulgi dla uczestników umieszczają w swoich witrynach naklejki informujące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o honorowaniu karty w zakresie realizacji Programu „Aktywni 60 +”.</w:t>
      </w:r>
      <w:r w:rsidRPr="000E6831">
        <w:br/>
      </w:r>
      <w:r w:rsidRPr="000E6831">
        <w:rPr>
          <w:rStyle w:val="markedcontent"/>
          <w:rFonts w:ascii="Arial" w:hAnsi="Arial" w:cs="Arial"/>
        </w:rPr>
        <w:t>2. Firmy współpracujące z Wydziałem Spraw Społecznych i Zdrowia w zakresie realizacji programu</w:t>
      </w:r>
      <w:r w:rsidR="00650E5F">
        <w:t xml:space="preserve"> </w:t>
      </w:r>
      <w:r w:rsidRPr="000E6831">
        <w:rPr>
          <w:rStyle w:val="markedcontent"/>
          <w:rFonts w:ascii="Arial" w:hAnsi="Arial" w:cs="Arial"/>
        </w:rPr>
        <w:t>są upoważnione do weryfikacji danych osobowych beneficjentów Programu.</w:t>
      </w:r>
      <w:r w:rsidRPr="000E6831">
        <w:br/>
      </w:r>
      <w:r w:rsidRPr="000E6831">
        <w:rPr>
          <w:rStyle w:val="markedcontent"/>
          <w:rFonts w:ascii="Arial" w:hAnsi="Arial" w:cs="Arial"/>
        </w:rPr>
        <w:t>3. W przypadkach nieuregulowanych w niniejszym regulaminie stosuje się przepisy Kodeksu Cywilnego</w:t>
      </w:r>
    </w:p>
    <w:sectPr w:rsidR="000E6831" w:rsidRPr="000E6831" w:rsidSect="00634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6831"/>
    <w:rsid w:val="000E6831"/>
    <w:rsid w:val="006343A1"/>
    <w:rsid w:val="00650E5F"/>
    <w:rsid w:val="007C2660"/>
    <w:rsid w:val="00926DA8"/>
    <w:rsid w:val="00A66C5F"/>
    <w:rsid w:val="00AA2403"/>
    <w:rsid w:val="00F45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3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E68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dzlotecka</dc:creator>
  <cp:lastModifiedBy>dzlotecka</cp:lastModifiedBy>
  <cp:revision>2</cp:revision>
  <dcterms:created xsi:type="dcterms:W3CDTF">2022-06-28T06:01:00Z</dcterms:created>
  <dcterms:modified xsi:type="dcterms:W3CDTF">2022-06-28T06:01:00Z</dcterms:modified>
</cp:coreProperties>
</file>