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09" w:rsidRPr="00E05709" w:rsidRDefault="0079636A" w:rsidP="00E05709">
      <w:pPr>
        <w:pStyle w:val="Tytu"/>
        <w:spacing w:line="276" w:lineRule="auto"/>
        <w:ind w:firstLine="0"/>
        <w:jc w:val="right"/>
        <w:rPr>
          <w:rFonts w:ascii="Calibri" w:hAnsi="Calibri" w:cs="Arial"/>
          <w:sz w:val="20"/>
          <w:szCs w:val="20"/>
          <w:lang w:val="pl-PL"/>
        </w:rPr>
      </w:pPr>
      <w:r w:rsidRPr="00E05709">
        <w:rPr>
          <w:rFonts w:ascii="Calibri" w:hAnsi="Calibri" w:cs="Arial"/>
          <w:sz w:val="20"/>
          <w:szCs w:val="20"/>
          <w:lang w:val="pl-PL"/>
        </w:rPr>
        <w:t xml:space="preserve">Załącznik </w:t>
      </w:r>
    </w:p>
    <w:p w:rsidR="00E05709" w:rsidRPr="00E05709" w:rsidRDefault="0079636A" w:rsidP="00E05709">
      <w:pPr>
        <w:pStyle w:val="Tytu"/>
        <w:spacing w:line="276" w:lineRule="auto"/>
        <w:ind w:firstLine="0"/>
        <w:jc w:val="right"/>
        <w:rPr>
          <w:rFonts w:ascii="Calibri" w:hAnsi="Calibri" w:cs="Arial"/>
          <w:sz w:val="20"/>
          <w:szCs w:val="20"/>
          <w:lang w:val="pl-PL"/>
        </w:rPr>
      </w:pPr>
      <w:r w:rsidRPr="00E05709">
        <w:rPr>
          <w:rFonts w:ascii="Calibri" w:hAnsi="Calibri" w:cs="Arial"/>
          <w:sz w:val="20"/>
          <w:szCs w:val="20"/>
          <w:lang w:val="pl-PL"/>
        </w:rPr>
        <w:t>do Zarządzenia Nr 0050/</w:t>
      </w:r>
      <w:r w:rsidR="00CC23D0">
        <w:rPr>
          <w:rFonts w:ascii="Calibri" w:hAnsi="Calibri" w:cs="Arial"/>
          <w:sz w:val="20"/>
          <w:szCs w:val="20"/>
          <w:lang w:val="pl-PL"/>
        </w:rPr>
        <w:t>358</w:t>
      </w:r>
      <w:r w:rsidRPr="00E05709">
        <w:rPr>
          <w:rFonts w:ascii="Calibri" w:hAnsi="Calibri" w:cs="Arial"/>
          <w:sz w:val="20"/>
          <w:szCs w:val="20"/>
          <w:lang w:val="pl-PL"/>
        </w:rPr>
        <w:t>/17</w:t>
      </w:r>
      <w:r w:rsidR="00E05709" w:rsidRPr="00E05709">
        <w:rPr>
          <w:rFonts w:ascii="Calibri" w:hAnsi="Calibri" w:cs="Arial"/>
          <w:sz w:val="20"/>
          <w:szCs w:val="20"/>
          <w:lang w:val="pl-PL"/>
        </w:rPr>
        <w:t xml:space="preserve"> </w:t>
      </w:r>
    </w:p>
    <w:p w:rsidR="0079636A" w:rsidRPr="00E05709" w:rsidRDefault="00E05709" w:rsidP="00E05709">
      <w:pPr>
        <w:pStyle w:val="Tytu"/>
        <w:spacing w:line="276" w:lineRule="auto"/>
        <w:ind w:firstLine="0"/>
        <w:jc w:val="right"/>
        <w:rPr>
          <w:rFonts w:ascii="Calibri" w:hAnsi="Calibri" w:cs="Arial"/>
          <w:sz w:val="20"/>
          <w:szCs w:val="20"/>
          <w:lang w:val="pl-PL"/>
        </w:rPr>
      </w:pPr>
      <w:r w:rsidRPr="00E05709">
        <w:rPr>
          <w:rFonts w:ascii="Calibri" w:hAnsi="Calibri" w:cs="Arial"/>
          <w:sz w:val="20"/>
          <w:szCs w:val="20"/>
          <w:lang w:val="pl-PL"/>
        </w:rPr>
        <w:t>Prezydenta Miasta Tychy z dnia 30 listopada 2017 r.</w:t>
      </w:r>
    </w:p>
    <w:p w:rsidR="0079636A" w:rsidRPr="0079636A" w:rsidRDefault="0079636A" w:rsidP="0079636A">
      <w:pPr>
        <w:rPr>
          <w:lang w:eastAsia="x-none"/>
        </w:rPr>
      </w:pPr>
    </w:p>
    <w:p w:rsidR="0079636A" w:rsidRDefault="0079636A" w:rsidP="0079636A">
      <w:pPr>
        <w:pStyle w:val="Tytu"/>
        <w:spacing w:line="276" w:lineRule="auto"/>
        <w:ind w:firstLine="0"/>
        <w:jc w:val="center"/>
        <w:rPr>
          <w:rFonts w:ascii="Calibri" w:hAnsi="Calibri" w:cs="Arial"/>
          <w:sz w:val="28"/>
          <w:szCs w:val="28"/>
          <w:lang w:val="pl-PL"/>
        </w:rPr>
      </w:pPr>
    </w:p>
    <w:p w:rsidR="0079636A" w:rsidRDefault="0079636A" w:rsidP="0079636A">
      <w:pPr>
        <w:pStyle w:val="Tytu"/>
        <w:spacing w:line="276" w:lineRule="auto"/>
        <w:ind w:firstLine="0"/>
        <w:jc w:val="center"/>
        <w:rPr>
          <w:rFonts w:ascii="Calibri" w:hAnsi="Calibri" w:cs="Arial"/>
          <w:sz w:val="28"/>
          <w:szCs w:val="28"/>
          <w:lang w:val="pl-PL"/>
        </w:rPr>
      </w:pPr>
    </w:p>
    <w:p w:rsidR="0079636A" w:rsidRPr="00E03240" w:rsidRDefault="0079636A" w:rsidP="0079636A">
      <w:pPr>
        <w:pStyle w:val="Tytu"/>
        <w:spacing w:line="276" w:lineRule="auto"/>
        <w:ind w:firstLine="0"/>
        <w:jc w:val="center"/>
        <w:rPr>
          <w:rFonts w:ascii="Calibri" w:hAnsi="Calibri" w:cs="Arial"/>
          <w:sz w:val="28"/>
          <w:szCs w:val="28"/>
        </w:rPr>
      </w:pPr>
      <w:r w:rsidRPr="00E03240">
        <w:rPr>
          <w:rFonts w:ascii="Calibri" w:hAnsi="Calibri" w:cs="Arial"/>
          <w:sz w:val="28"/>
          <w:szCs w:val="28"/>
        </w:rPr>
        <w:t>REGULAMIN NABORU ORAZ REALIZACJI PROJEKTU GRANTOWEGO</w:t>
      </w:r>
    </w:p>
    <w:p w:rsidR="0079636A" w:rsidRPr="00E03240" w:rsidRDefault="0079636A" w:rsidP="0079636A">
      <w:pPr>
        <w:pStyle w:val="Podtytu"/>
        <w:spacing w:after="0"/>
        <w:ind w:firstLine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E03240">
        <w:rPr>
          <w:rFonts w:ascii="Calibri" w:hAnsi="Calibri" w:cs="Arial"/>
          <w:b/>
          <w:color w:val="000000"/>
          <w:sz w:val="28"/>
          <w:szCs w:val="28"/>
        </w:rPr>
        <w:t>„Odnawialne źródła energii szansą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na poprawę jakości powietrza w</w:t>
      </w:r>
      <w:r>
        <w:rPr>
          <w:rFonts w:ascii="Calibri" w:hAnsi="Calibri" w:cs="Arial"/>
          <w:b/>
          <w:color w:val="000000"/>
          <w:sz w:val="28"/>
          <w:szCs w:val="28"/>
          <w:lang w:val="pl-PL"/>
        </w:rPr>
        <w:t> </w:t>
      </w:r>
      <w:r w:rsidRPr="00E03240">
        <w:rPr>
          <w:rFonts w:ascii="Calibri" w:hAnsi="Calibri" w:cs="Arial"/>
          <w:b/>
          <w:color w:val="000000"/>
          <w:sz w:val="28"/>
          <w:szCs w:val="28"/>
        </w:rPr>
        <w:t>Tychach”</w:t>
      </w:r>
    </w:p>
    <w:p w:rsidR="0079636A" w:rsidRPr="00E03240" w:rsidRDefault="0079636A" w:rsidP="0079636A">
      <w:pPr>
        <w:rPr>
          <w:rFonts w:ascii="Calibri" w:hAnsi="Calibri" w:cs="Arial"/>
          <w:sz w:val="20"/>
          <w:szCs w:val="20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jc w:val="center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</w:rPr>
        <w:t>planowanego do realizacji w ramach Regionalnego Programu Operacyjnego Województwa Śląskiego na lata 2014-2020, Osi Priorytetowe</w:t>
      </w:r>
      <w:r>
        <w:rPr>
          <w:rFonts w:ascii="Calibri" w:hAnsi="Calibri" w:cs="Arial"/>
          <w:sz w:val="20"/>
          <w:szCs w:val="20"/>
        </w:rPr>
        <w:t>j IV</w:t>
      </w:r>
      <w:r w:rsidRPr="00E03240">
        <w:rPr>
          <w:rFonts w:ascii="Calibri" w:hAnsi="Calibri" w:cs="Arial"/>
          <w:sz w:val="20"/>
          <w:szCs w:val="20"/>
        </w:rPr>
        <w:t xml:space="preserve"> Efektywność energetyczna, odnawialne źródła energii i gospodarka niskoemisyjna, Działanie 4.1 Odnawialne źródła energii, Poddziałanie 4.1.3 Odnawialne źródła energii – konkurs.</w:t>
      </w:r>
    </w:p>
    <w:p w:rsidR="0079636A" w:rsidRPr="00E03240" w:rsidRDefault="0079636A" w:rsidP="0079636A">
      <w:pPr>
        <w:rPr>
          <w:rFonts w:ascii="Calibri" w:hAnsi="Calibri" w:cs="Arial"/>
          <w:sz w:val="20"/>
          <w:szCs w:val="20"/>
        </w:rPr>
      </w:pPr>
    </w:p>
    <w:p w:rsidR="0079636A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  <w:lang w:val="pl-PL"/>
        </w:rPr>
      </w:pPr>
      <w:bookmarkStart w:id="0" w:name="_Toc499536959"/>
    </w:p>
    <w:p w:rsidR="0079636A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  <w:lang w:val="pl-PL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r w:rsidRPr="00E03240">
        <w:rPr>
          <w:rFonts w:ascii="Calibri" w:hAnsi="Calibri" w:cs="Arial"/>
          <w:smallCaps w:val="0"/>
          <w:sz w:val="20"/>
          <w:szCs w:val="20"/>
        </w:rPr>
        <w:t>Słownik pojęć</w:t>
      </w:r>
      <w:bookmarkEnd w:id="0"/>
    </w:p>
    <w:p w:rsidR="0079636A" w:rsidRPr="00E03240" w:rsidRDefault="0079636A" w:rsidP="0079636A">
      <w:pPr>
        <w:ind w:firstLine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>Ilekroć w niniejszym Regulaminie jest mowa o:</w:t>
      </w:r>
    </w:p>
    <w:p w:rsidR="0079636A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1D6848">
        <w:rPr>
          <w:rFonts w:ascii="Calibri" w:hAnsi="Calibri" w:cs="Arial"/>
          <w:b/>
          <w:sz w:val="20"/>
          <w:szCs w:val="20"/>
        </w:rPr>
        <w:t>Mieście Tychy</w:t>
      </w:r>
      <w:r>
        <w:rPr>
          <w:rFonts w:ascii="Calibri" w:hAnsi="Calibri" w:cs="Arial"/>
          <w:sz w:val="20"/>
          <w:szCs w:val="20"/>
        </w:rPr>
        <w:t xml:space="preserve"> – należy przez to rozumieć Gminę Miasta Tychy.</w:t>
      </w:r>
    </w:p>
    <w:p w:rsidR="0079636A" w:rsidRPr="00621CF1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621CF1">
        <w:rPr>
          <w:rFonts w:ascii="Calibri" w:hAnsi="Calibri" w:cs="Arial"/>
          <w:b/>
          <w:sz w:val="20"/>
          <w:szCs w:val="20"/>
        </w:rPr>
        <w:t>Regulaminie</w:t>
      </w:r>
      <w:r w:rsidRPr="00621CF1">
        <w:rPr>
          <w:rFonts w:ascii="Calibri" w:hAnsi="Calibri" w:cs="Arial"/>
          <w:sz w:val="20"/>
          <w:szCs w:val="20"/>
        </w:rPr>
        <w:t xml:space="preserve"> – </w:t>
      </w:r>
      <w:r w:rsidRPr="00621CF1">
        <w:rPr>
          <w:rFonts w:ascii="Calibri" w:hAnsi="Calibri" w:cs="Arial"/>
          <w:sz w:val="20"/>
          <w:szCs w:val="20"/>
          <w:lang w:eastAsia="pl-PL"/>
        </w:rPr>
        <w:t>rozumie się przez to</w:t>
      </w:r>
      <w:r w:rsidRPr="00621CF1">
        <w:rPr>
          <w:rFonts w:ascii="Calibri" w:hAnsi="Calibri" w:cs="Arial"/>
          <w:color w:val="000000"/>
          <w:sz w:val="20"/>
          <w:szCs w:val="20"/>
          <w:lang w:eastAsia="pl-PL"/>
        </w:rPr>
        <w:t xml:space="preserve"> niniejszy Regulamin, określający zasady naboru oraz realizacji Projektu grantowego </w:t>
      </w:r>
      <w:r w:rsidRPr="00621CF1">
        <w:rPr>
          <w:rFonts w:ascii="Calibri" w:hAnsi="Calibri" w:cs="Arial"/>
          <w:color w:val="000000"/>
          <w:sz w:val="20"/>
          <w:szCs w:val="20"/>
        </w:rPr>
        <w:t>„Odnawialne źródła energii szansą na poprawę jakości powietrza w Tychach”</w:t>
      </w:r>
      <w:r w:rsidRPr="00621CF1">
        <w:rPr>
          <w:rFonts w:ascii="Calibri" w:hAnsi="Calibri" w:cs="Arial"/>
          <w:color w:val="000000"/>
          <w:sz w:val="20"/>
          <w:szCs w:val="20"/>
          <w:lang w:eastAsia="pl-PL"/>
        </w:rPr>
        <w:t xml:space="preserve"> planowanego do </w:t>
      </w:r>
      <w:r>
        <w:rPr>
          <w:rFonts w:ascii="Calibri" w:hAnsi="Calibri" w:cs="Arial"/>
          <w:sz w:val="20"/>
          <w:szCs w:val="20"/>
          <w:lang w:eastAsia="pl-PL"/>
        </w:rPr>
        <w:t xml:space="preserve">realizacji </w:t>
      </w:r>
      <w:r w:rsidRPr="00621CF1">
        <w:rPr>
          <w:rFonts w:ascii="Calibri" w:hAnsi="Calibri" w:cs="Arial"/>
          <w:color w:val="000000"/>
          <w:sz w:val="20"/>
          <w:szCs w:val="20"/>
          <w:lang w:eastAsia="pl-PL"/>
        </w:rPr>
        <w:t xml:space="preserve">w ramach Regionalnego Programu Operacyjnego Województwa Śląskiego na lata 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2014-2020, Osi Priorytetowej IV</w:t>
      </w:r>
      <w:r w:rsidRPr="00621CF1">
        <w:rPr>
          <w:rFonts w:ascii="Calibri" w:hAnsi="Calibri" w:cs="Arial"/>
          <w:color w:val="000000"/>
          <w:sz w:val="20"/>
          <w:szCs w:val="20"/>
          <w:lang w:eastAsia="pl-PL"/>
        </w:rPr>
        <w:t xml:space="preserve"> Efektywność energetyczna, odnawialne źródła energii i gospodarka niskoemisyjna, Działanie 4.1 Odnawialne źródła energii, Poddziałanie 4.1.3 Odnawialne źródła energii – konkurs.</w:t>
      </w:r>
    </w:p>
    <w:p w:rsidR="0079636A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sz w:val="20"/>
          <w:szCs w:val="20"/>
        </w:rPr>
        <w:t xml:space="preserve">Projekcie </w:t>
      </w:r>
      <w:r w:rsidRPr="00E03240">
        <w:rPr>
          <w:rFonts w:ascii="Calibri" w:hAnsi="Calibri" w:cs="Arial"/>
          <w:sz w:val="20"/>
          <w:szCs w:val="20"/>
        </w:rPr>
        <w:t xml:space="preserve">–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 w:rsidRPr="00E03240">
        <w:rPr>
          <w:rFonts w:ascii="Calibri" w:hAnsi="Calibri" w:cs="Arial"/>
          <w:sz w:val="20"/>
          <w:szCs w:val="20"/>
        </w:rPr>
        <w:t>Projekt grantowy</w:t>
      </w:r>
      <w:r>
        <w:rPr>
          <w:rFonts w:ascii="Calibri" w:hAnsi="Calibri" w:cs="Arial"/>
          <w:sz w:val="20"/>
          <w:szCs w:val="20"/>
        </w:rPr>
        <w:t>, polegający na poprawie stanu powietrza na terenie Miasta Tychy (ograniczenie emisji CO2 oraz pyłu PM10), poprzez zwiększenie poziomu produkcji energii ze źródeł odnawialnych.</w:t>
      </w:r>
    </w:p>
    <w:p w:rsidR="0079636A" w:rsidRPr="009E4C74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9E4C74">
        <w:rPr>
          <w:rFonts w:ascii="Calibri" w:hAnsi="Calibri" w:cs="Arial"/>
          <w:b/>
          <w:sz w:val="20"/>
          <w:szCs w:val="20"/>
        </w:rPr>
        <w:t xml:space="preserve">IOK </w:t>
      </w:r>
      <w:r w:rsidRPr="009E4C74">
        <w:rPr>
          <w:rFonts w:ascii="Calibri" w:hAnsi="Calibri" w:cs="Arial"/>
          <w:sz w:val="20"/>
          <w:szCs w:val="20"/>
        </w:rPr>
        <w:t>– Instytucja Organizująca Konkurs (Zarząd Województwa Śląskiego), do której składany będzie wniosek o dofinansowanie opracowany przez Miasto Tychy.</w:t>
      </w:r>
    </w:p>
    <w:p w:rsidR="0079636A" w:rsidRPr="000260CF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0260CF">
        <w:rPr>
          <w:rFonts w:ascii="Calibri" w:hAnsi="Calibri" w:cs="Arial"/>
          <w:b/>
          <w:sz w:val="20"/>
          <w:szCs w:val="20"/>
        </w:rPr>
        <w:t xml:space="preserve">Grancie </w:t>
      </w:r>
      <w:r w:rsidRPr="000260CF">
        <w:rPr>
          <w:rFonts w:ascii="Calibri" w:hAnsi="Calibri" w:cs="Arial"/>
          <w:sz w:val="20"/>
          <w:szCs w:val="20"/>
        </w:rPr>
        <w:t xml:space="preserve"> – </w:t>
      </w:r>
      <w:r w:rsidRPr="000260CF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 w:rsidRPr="000260CF">
        <w:rPr>
          <w:rFonts w:ascii="Calibri" w:hAnsi="Calibri" w:cs="Arial"/>
          <w:sz w:val="20"/>
          <w:szCs w:val="20"/>
        </w:rPr>
        <w:t xml:space="preserve">bezzwrotne środki finansowe, w tym środki pochodzące z Europejskiego Funduszu Rozwoju Regionalnego w ramach Regionalnego Programu Operacyjnego Województwa Śląskiego 2014-2020, udzielone </w:t>
      </w:r>
      <w:proofErr w:type="spellStart"/>
      <w:r w:rsidRPr="000260CF">
        <w:rPr>
          <w:rFonts w:ascii="Calibri" w:hAnsi="Calibri" w:cs="Arial"/>
          <w:sz w:val="20"/>
          <w:szCs w:val="20"/>
        </w:rPr>
        <w:t>Grantobiorcy</w:t>
      </w:r>
      <w:proofErr w:type="spellEnd"/>
      <w:r w:rsidRPr="000260CF">
        <w:rPr>
          <w:rFonts w:ascii="Calibri" w:hAnsi="Calibri" w:cs="Arial"/>
          <w:sz w:val="20"/>
          <w:szCs w:val="20"/>
        </w:rPr>
        <w:t xml:space="preserve"> przez </w:t>
      </w:r>
      <w:proofErr w:type="spellStart"/>
      <w:r w:rsidRPr="000260CF">
        <w:rPr>
          <w:rFonts w:ascii="Calibri" w:hAnsi="Calibri" w:cs="Arial"/>
          <w:sz w:val="20"/>
          <w:szCs w:val="20"/>
        </w:rPr>
        <w:t>Grantodawcę</w:t>
      </w:r>
      <w:proofErr w:type="spellEnd"/>
      <w:r w:rsidRPr="000260CF">
        <w:rPr>
          <w:rFonts w:ascii="Calibri" w:hAnsi="Calibri" w:cs="Arial"/>
          <w:sz w:val="20"/>
          <w:szCs w:val="20"/>
        </w:rPr>
        <w:t xml:space="preserve"> na podstawie umowy o powierzeniu grantu na realizację zadań służących osiągnięciu celu projektu grantowego.</w:t>
      </w:r>
    </w:p>
    <w:p w:rsidR="0079636A" w:rsidRPr="00E0324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proofErr w:type="spellStart"/>
      <w:r w:rsidRPr="00E03240">
        <w:rPr>
          <w:rFonts w:ascii="Calibri" w:hAnsi="Calibri" w:cs="Arial"/>
          <w:b/>
          <w:sz w:val="20"/>
          <w:szCs w:val="20"/>
        </w:rPr>
        <w:t>Granotodawcy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–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>
        <w:rPr>
          <w:rFonts w:ascii="Calibri" w:hAnsi="Calibri" w:cs="Arial"/>
          <w:sz w:val="20"/>
          <w:szCs w:val="20"/>
          <w:lang w:eastAsia="pl-PL"/>
        </w:rPr>
        <w:t xml:space="preserve">Gminę </w:t>
      </w:r>
      <w:r>
        <w:rPr>
          <w:rFonts w:ascii="Calibri" w:hAnsi="Calibri" w:cs="Arial"/>
          <w:sz w:val="20"/>
          <w:szCs w:val="20"/>
        </w:rPr>
        <w:t>Miasta Tychy udzielającą</w:t>
      </w:r>
      <w:r w:rsidRPr="00E03240">
        <w:rPr>
          <w:rFonts w:ascii="Calibri" w:hAnsi="Calibri" w:cs="Arial"/>
          <w:sz w:val="20"/>
          <w:szCs w:val="20"/>
        </w:rPr>
        <w:t xml:space="preserve"> grantów na realizację zadań służących osiągnięciu celu projektu grantowego przez </w:t>
      </w:r>
      <w:proofErr w:type="spellStart"/>
      <w:r w:rsidRPr="00E03240">
        <w:rPr>
          <w:rFonts w:ascii="Calibri" w:hAnsi="Calibri" w:cs="Arial"/>
          <w:sz w:val="20"/>
          <w:szCs w:val="20"/>
        </w:rPr>
        <w:t>Grantobiorców</w:t>
      </w:r>
      <w:proofErr w:type="spellEnd"/>
      <w:r w:rsidRPr="00E03240">
        <w:rPr>
          <w:rFonts w:ascii="Calibri" w:hAnsi="Calibri" w:cs="Arial"/>
          <w:sz w:val="20"/>
          <w:szCs w:val="20"/>
        </w:rPr>
        <w:t>.</w:t>
      </w:r>
    </w:p>
    <w:p w:rsidR="0079636A" w:rsidRPr="00E0324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proofErr w:type="spellStart"/>
      <w:r w:rsidRPr="00E03240">
        <w:rPr>
          <w:rFonts w:ascii="Calibri" w:hAnsi="Calibri" w:cs="Arial"/>
          <w:b/>
          <w:sz w:val="20"/>
          <w:szCs w:val="20"/>
        </w:rPr>
        <w:t>Grantobiorcy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– </w:t>
      </w:r>
      <w:r w:rsidRPr="001D478E">
        <w:rPr>
          <w:rFonts w:ascii="Calibri" w:hAnsi="Calibri" w:cs="Arial"/>
          <w:sz w:val="20"/>
          <w:szCs w:val="20"/>
          <w:lang w:eastAsia="pl-PL"/>
        </w:rPr>
        <w:t xml:space="preserve">rozumie się przez </w:t>
      </w:r>
      <w:r>
        <w:rPr>
          <w:rFonts w:ascii="Calibri" w:hAnsi="Calibri" w:cs="Arial"/>
          <w:sz w:val="20"/>
          <w:szCs w:val="20"/>
          <w:lang w:eastAsia="pl-PL"/>
        </w:rPr>
        <w:t xml:space="preserve">to Mieszkańca - </w:t>
      </w:r>
      <w:r w:rsidRPr="001D478E">
        <w:rPr>
          <w:rFonts w:ascii="Calibri" w:hAnsi="Calibri" w:cs="Arial"/>
          <w:sz w:val="20"/>
          <w:szCs w:val="20"/>
        </w:rPr>
        <w:t>osobę fizyczną</w:t>
      </w:r>
      <w:r>
        <w:rPr>
          <w:rFonts w:ascii="Calibri" w:hAnsi="Calibri" w:cs="Arial"/>
          <w:sz w:val="20"/>
          <w:szCs w:val="20"/>
        </w:rPr>
        <w:t>/osobę fizyczną prowadzącą działalność gospodarczą,</w:t>
      </w:r>
      <w:r w:rsidRPr="001D478E">
        <w:rPr>
          <w:rFonts w:ascii="Calibri" w:hAnsi="Calibri" w:cs="Arial"/>
          <w:sz w:val="20"/>
          <w:szCs w:val="20"/>
        </w:rPr>
        <w:t xml:space="preserve"> </w:t>
      </w:r>
      <w:r w:rsidRPr="001D478E">
        <w:rPr>
          <w:rFonts w:ascii="Calibri" w:hAnsi="Calibri" w:cs="Arial"/>
          <w:color w:val="000000"/>
          <w:sz w:val="20"/>
          <w:szCs w:val="20"/>
          <w:lang w:eastAsia="pl-PL"/>
        </w:rPr>
        <w:t>będącą właścicielem lub współwłaścicielem lub użytkownikiem na podstawie innej formy prawnej, nieruchomości położonej na terenie Miasta Ty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chy (na której wykonana ma być </w:t>
      </w:r>
      <w:proofErr w:type="spellStart"/>
      <w:r>
        <w:rPr>
          <w:rFonts w:ascii="Calibri" w:hAnsi="Calibri" w:cs="Arial"/>
          <w:color w:val="000000"/>
          <w:sz w:val="20"/>
          <w:szCs w:val="20"/>
          <w:lang w:eastAsia="pl-PL"/>
        </w:rPr>
        <w:t>m</w:t>
      </w:r>
      <w:r w:rsidRPr="001D478E">
        <w:rPr>
          <w:rFonts w:ascii="Calibri" w:hAnsi="Calibri" w:cs="Arial"/>
          <w:color w:val="000000"/>
          <w:sz w:val="20"/>
          <w:szCs w:val="20"/>
          <w:lang w:eastAsia="pl-PL"/>
        </w:rPr>
        <w:t>ikroinstalacja</w:t>
      </w:r>
      <w:proofErr w:type="spellEnd"/>
      <w:r w:rsidRPr="001D478E">
        <w:rPr>
          <w:rFonts w:ascii="Calibri" w:hAnsi="Calibri" w:cs="Arial"/>
          <w:color w:val="000000"/>
          <w:sz w:val="20"/>
          <w:szCs w:val="20"/>
          <w:lang w:eastAsia="pl-PL"/>
        </w:rPr>
        <w:t xml:space="preserve"> OZE), jednocześnie </w:t>
      </w:r>
      <w:r>
        <w:rPr>
          <w:rFonts w:ascii="Calibri" w:hAnsi="Calibri" w:cs="Arial"/>
          <w:sz w:val="20"/>
          <w:szCs w:val="20"/>
        </w:rPr>
        <w:t>spełniającą warunki określone w </w:t>
      </w:r>
      <w:r w:rsidRPr="001D478E">
        <w:rPr>
          <w:rFonts w:ascii="Calibri" w:hAnsi="Calibri" w:cs="Arial"/>
          <w:sz w:val="20"/>
          <w:szCs w:val="20"/>
        </w:rPr>
        <w:t>niniejszym</w:t>
      </w:r>
      <w:r>
        <w:rPr>
          <w:rFonts w:ascii="Calibri" w:hAnsi="Calibri" w:cs="Arial"/>
          <w:sz w:val="20"/>
          <w:szCs w:val="20"/>
        </w:rPr>
        <w:t xml:space="preserve"> R</w:t>
      </w:r>
      <w:r w:rsidRPr="00E03240">
        <w:rPr>
          <w:rFonts w:ascii="Calibri" w:hAnsi="Calibri" w:cs="Arial"/>
          <w:sz w:val="20"/>
          <w:szCs w:val="20"/>
        </w:rPr>
        <w:t>egulaminie (</w:t>
      </w:r>
      <w:r>
        <w:rPr>
          <w:rFonts w:ascii="Calibri" w:hAnsi="Calibri" w:cs="Arial"/>
          <w:bCs/>
          <w:sz w:val="20"/>
          <w:szCs w:val="20"/>
          <w:lang w:eastAsia="pl-PL"/>
        </w:rPr>
        <w:t>Rozdział 3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)</w:t>
      </w:r>
      <w:r w:rsidRPr="00E03240">
        <w:rPr>
          <w:rFonts w:ascii="Calibri" w:hAnsi="Calibri" w:cs="Arial"/>
          <w:sz w:val="20"/>
          <w:szCs w:val="20"/>
        </w:rPr>
        <w:t>, której Miasto Tychy udziela gra</w:t>
      </w:r>
      <w:r>
        <w:rPr>
          <w:rFonts w:ascii="Calibri" w:hAnsi="Calibri" w:cs="Arial"/>
          <w:sz w:val="20"/>
          <w:szCs w:val="20"/>
        </w:rPr>
        <w:t>ntu zgodnie z podpisaną umową o </w:t>
      </w:r>
      <w:r w:rsidRPr="00E03240">
        <w:rPr>
          <w:rFonts w:ascii="Calibri" w:hAnsi="Calibri" w:cs="Arial"/>
          <w:sz w:val="20"/>
          <w:szCs w:val="20"/>
        </w:rPr>
        <w:t xml:space="preserve">powierzenie grantu. </w:t>
      </w:r>
    </w:p>
    <w:p w:rsidR="0079636A" w:rsidRPr="00E0324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proofErr w:type="spellStart"/>
      <w:r w:rsidRPr="00E03240">
        <w:rPr>
          <w:rFonts w:ascii="Calibri" w:hAnsi="Calibri" w:cs="Arial"/>
          <w:b/>
          <w:sz w:val="20"/>
          <w:szCs w:val="20"/>
        </w:rPr>
        <w:t>Mikroinstalacji</w:t>
      </w:r>
      <w:proofErr w:type="spellEnd"/>
      <w:r w:rsidRPr="00E03240">
        <w:rPr>
          <w:rFonts w:ascii="Calibri" w:hAnsi="Calibri" w:cs="Arial"/>
          <w:b/>
          <w:sz w:val="20"/>
          <w:szCs w:val="20"/>
        </w:rPr>
        <w:t xml:space="preserve"> OZE</w:t>
      </w:r>
      <w:r w:rsidRPr="00E03240">
        <w:rPr>
          <w:rFonts w:ascii="Calibri" w:hAnsi="Calibri" w:cs="Arial"/>
          <w:sz w:val="20"/>
          <w:szCs w:val="20"/>
        </w:rPr>
        <w:t xml:space="preserve"> –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 w:rsidRPr="00E03240">
        <w:rPr>
          <w:rFonts w:ascii="Calibri" w:hAnsi="Calibri" w:cs="Arial"/>
          <w:sz w:val="20"/>
          <w:szCs w:val="20"/>
        </w:rPr>
        <w:t xml:space="preserve">instalację odnawialnego źródła energii </w:t>
      </w:r>
      <w:r w:rsidRPr="00AC1EFA">
        <w:rPr>
          <w:rFonts w:ascii="Calibri" w:hAnsi="Calibri" w:cs="Arial"/>
          <w:sz w:val="20"/>
          <w:szCs w:val="20"/>
        </w:rPr>
        <w:t xml:space="preserve">o łącznej mocy zainstalowanej elektrycznej </w:t>
      </w:r>
      <w:r w:rsidRPr="00E03240">
        <w:rPr>
          <w:rFonts w:ascii="Calibri" w:hAnsi="Calibri" w:cs="Arial"/>
          <w:sz w:val="20"/>
          <w:szCs w:val="20"/>
        </w:rPr>
        <w:t xml:space="preserve">nie większej niż 40 </w:t>
      </w:r>
      <w:proofErr w:type="spellStart"/>
      <w:r w:rsidRPr="00E03240">
        <w:rPr>
          <w:rFonts w:ascii="Calibri" w:hAnsi="Calibri" w:cs="Arial"/>
          <w:sz w:val="20"/>
          <w:szCs w:val="20"/>
        </w:rPr>
        <w:t>kWp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, przyłączonej do sieci elektroenergetycznej o napięciu znamionowym niższym niż 110 </w:t>
      </w:r>
      <w:proofErr w:type="spellStart"/>
      <w:r w:rsidRPr="00E03240">
        <w:rPr>
          <w:rFonts w:ascii="Calibri" w:hAnsi="Calibri" w:cs="Arial"/>
          <w:sz w:val="20"/>
          <w:szCs w:val="20"/>
        </w:rPr>
        <w:t>kV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lub instalację odnawialnego źródła energ</w:t>
      </w:r>
      <w:r>
        <w:rPr>
          <w:rFonts w:ascii="Calibri" w:hAnsi="Calibri" w:cs="Arial"/>
          <w:sz w:val="20"/>
          <w:szCs w:val="20"/>
        </w:rPr>
        <w:t>ii o mocy osiągalnej cieplnej w </w:t>
      </w:r>
      <w:r w:rsidRPr="00E03240">
        <w:rPr>
          <w:rFonts w:ascii="Calibri" w:hAnsi="Calibri" w:cs="Arial"/>
          <w:sz w:val="20"/>
          <w:szCs w:val="20"/>
        </w:rPr>
        <w:t xml:space="preserve">skojarzeniu nie większej niż 120 </w:t>
      </w:r>
      <w:proofErr w:type="spellStart"/>
      <w:r w:rsidRPr="00E03240">
        <w:rPr>
          <w:rFonts w:ascii="Calibri" w:hAnsi="Calibri" w:cs="Arial"/>
          <w:sz w:val="20"/>
          <w:szCs w:val="20"/>
        </w:rPr>
        <w:t>kW.</w:t>
      </w:r>
      <w:proofErr w:type="spellEnd"/>
    </w:p>
    <w:p w:rsidR="0079636A" w:rsidRPr="00E0324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sz w:val="20"/>
          <w:szCs w:val="20"/>
        </w:rPr>
        <w:t>Inwestycji</w:t>
      </w:r>
      <w:r w:rsidRPr="00E03240">
        <w:rPr>
          <w:rFonts w:ascii="Calibri" w:hAnsi="Calibri" w:cs="Arial"/>
          <w:sz w:val="20"/>
          <w:szCs w:val="20"/>
        </w:rPr>
        <w:t xml:space="preserve"> –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 w:rsidRPr="00E03240">
        <w:rPr>
          <w:rFonts w:ascii="Calibri" w:hAnsi="Calibri" w:cs="Arial"/>
          <w:sz w:val="20"/>
          <w:szCs w:val="20"/>
        </w:rPr>
        <w:t xml:space="preserve">zakup i montaż </w:t>
      </w:r>
      <w:proofErr w:type="spellStart"/>
      <w:r w:rsidRPr="00E03240">
        <w:rPr>
          <w:rFonts w:ascii="Calibri" w:hAnsi="Calibri" w:cs="Arial"/>
          <w:sz w:val="20"/>
          <w:szCs w:val="20"/>
        </w:rPr>
        <w:t>mikroinstalacji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OZE.</w:t>
      </w:r>
    </w:p>
    <w:p w:rsidR="0079636A" w:rsidRPr="00E0324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sz w:val="20"/>
          <w:szCs w:val="20"/>
        </w:rPr>
        <w:t>Odnawialnych źródłach energii (OZE)</w:t>
      </w:r>
      <w:r w:rsidRPr="00E03240">
        <w:rPr>
          <w:rFonts w:ascii="Calibri" w:hAnsi="Calibri" w:cs="Arial"/>
          <w:sz w:val="20"/>
          <w:szCs w:val="20"/>
        </w:rPr>
        <w:t xml:space="preserve"> –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 w:rsidRPr="00E03240">
        <w:rPr>
          <w:rFonts w:ascii="Calibri" w:hAnsi="Calibri" w:cs="Arial"/>
          <w:sz w:val="20"/>
          <w:szCs w:val="20"/>
        </w:rPr>
        <w:t xml:space="preserve">niekopalne źródła energii obejmujące energię promieniowania słonecznego, energię </w:t>
      </w:r>
      <w:proofErr w:type="spellStart"/>
      <w:r w:rsidRPr="00E03240">
        <w:rPr>
          <w:rFonts w:ascii="Calibri" w:hAnsi="Calibri" w:cs="Arial"/>
          <w:sz w:val="20"/>
          <w:szCs w:val="20"/>
        </w:rPr>
        <w:t>aerotermalną</w:t>
      </w:r>
      <w:proofErr w:type="spellEnd"/>
      <w:r w:rsidRPr="00E03240">
        <w:rPr>
          <w:rFonts w:ascii="Calibri" w:hAnsi="Calibri" w:cs="Arial"/>
          <w:sz w:val="20"/>
          <w:szCs w:val="20"/>
        </w:rPr>
        <w:t>, energię otrzymywaną z biomasy.</w:t>
      </w:r>
    </w:p>
    <w:p w:rsidR="0079636A" w:rsidRPr="00885D2C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885D2C">
        <w:rPr>
          <w:rFonts w:ascii="Calibri" w:hAnsi="Calibri" w:cs="Arial"/>
          <w:b/>
          <w:bCs/>
          <w:sz w:val="20"/>
          <w:szCs w:val="20"/>
          <w:lang w:eastAsia="pl-PL"/>
        </w:rPr>
        <w:lastRenderedPageBreak/>
        <w:t xml:space="preserve">Budynku mieszkalnym </w:t>
      </w:r>
      <w:r w:rsidRPr="00885D2C">
        <w:rPr>
          <w:rFonts w:ascii="Calibri" w:hAnsi="Calibri" w:cs="Arial"/>
          <w:bCs/>
          <w:sz w:val="20"/>
          <w:szCs w:val="20"/>
          <w:lang w:eastAsia="pl-PL"/>
        </w:rPr>
        <w:t>–</w:t>
      </w:r>
      <w:r w:rsidRPr="00885D2C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 w:rsidRPr="00885D2C">
        <w:rPr>
          <w:rFonts w:ascii="Calibri" w:hAnsi="Calibri" w:cs="Arial"/>
          <w:sz w:val="20"/>
          <w:szCs w:val="20"/>
          <w:lang w:eastAsia="pl-PL"/>
        </w:rPr>
        <w:t xml:space="preserve">rozumie się przez to budynek wolnostojący albo w zabudowie bliźniaczej, szeregowej, służący zaspokajaniu potrzeb mieszkalnych, stanowiący konstrukcyjnie samodzielną całość, położony na terenie Miasta Tychy. </w:t>
      </w:r>
    </w:p>
    <w:p w:rsidR="0079636A" w:rsidRPr="00C553E6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C553E6"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Budynku niemieszkalnym </w:t>
      </w:r>
      <w:r w:rsidRPr="00C553E6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– </w:t>
      </w:r>
      <w:r w:rsidRPr="00C553E6">
        <w:rPr>
          <w:rFonts w:ascii="Calibri" w:hAnsi="Calibri" w:cs="Arial"/>
          <w:sz w:val="20"/>
          <w:szCs w:val="20"/>
          <w:lang w:eastAsia="pl-PL"/>
        </w:rPr>
        <w:t>rozumie się przez to</w:t>
      </w:r>
      <w:r w:rsidRPr="00C553E6">
        <w:rPr>
          <w:rFonts w:ascii="Calibri" w:hAnsi="Calibri" w:cs="Arial"/>
          <w:color w:val="000000"/>
          <w:sz w:val="20"/>
          <w:szCs w:val="20"/>
          <w:lang w:eastAsia="pl-PL"/>
        </w:rPr>
        <w:t xml:space="preserve"> budynek gospodarczy, garaż wolnostojący, altana ogrodowa, budynek inwentarski, posadowiony na posesji </w:t>
      </w:r>
      <w:r w:rsidRPr="00BD12DF">
        <w:rPr>
          <w:rFonts w:ascii="Calibri" w:hAnsi="Calibri" w:cs="Arial"/>
          <w:color w:val="000000"/>
          <w:sz w:val="20"/>
          <w:szCs w:val="20"/>
          <w:lang w:eastAsia="pl-PL"/>
        </w:rPr>
        <w:t>Mieszkańca</w:t>
      </w:r>
      <w:r w:rsidRPr="00C553E6">
        <w:rPr>
          <w:rFonts w:ascii="Calibri" w:hAnsi="Calibri" w:cs="Arial"/>
          <w:color w:val="000000"/>
          <w:sz w:val="20"/>
          <w:szCs w:val="20"/>
          <w:lang w:eastAsia="pl-PL"/>
        </w:rPr>
        <w:t xml:space="preserve">, na którym może być wykonana 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i</w:t>
      </w:r>
      <w:r w:rsidRPr="00C553E6">
        <w:rPr>
          <w:rFonts w:ascii="Calibri" w:hAnsi="Calibri" w:cs="Arial"/>
          <w:color w:val="000000"/>
          <w:sz w:val="20"/>
          <w:szCs w:val="20"/>
          <w:lang w:eastAsia="pl-PL"/>
        </w:rPr>
        <w:t xml:space="preserve">nwestycja w </w:t>
      </w:r>
      <w:proofErr w:type="spellStart"/>
      <w:r w:rsidRPr="00C553E6">
        <w:rPr>
          <w:rFonts w:ascii="Calibri" w:hAnsi="Calibri" w:cs="Arial"/>
          <w:color w:val="000000"/>
          <w:sz w:val="20"/>
          <w:szCs w:val="20"/>
          <w:lang w:eastAsia="pl-PL"/>
        </w:rPr>
        <w:t>mikroinstalację</w:t>
      </w:r>
      <w:proofErr w:type="spellEnd"/>
      <w:r w:rsidRPr="00C553E6">
        <w:rPr>
          <w:rFonts w:ascii="Calibri" w:hAnsi="Calibri" w:cs="Arial"/>
          <w:color w:val="000000"/>
          <w:sz w:val="20"/>
          <w:szCs w:val="20"/>
          <w:lang w:eastAsia="pl-PL"/>
        </w:rPr>
        <w:t xml:space="preserve"> OZE produkującą energię cieplną lub elektryczną na potrzeby budynku mieszkalnego zgłoszonego do udziału w Projekcie</w:t>
      </w:r>
      <w:r w:rsidRPr="00C553E6">
        <w:rPr>
          <w:rFonts w:ascii="Calibri" w:hAnsi="Calibri" w:cs="Arial"/>
          <w:bCs/>
          <w:color w:val="000000"/>
          <w:sz w:val="20"/>
          <w:szCs w:val="20"/>
          <w:lang w:eastAsia="pl-PL"/>
        </w:rPr>
        <w:t>.</w:t>
      </w:r>
    </w:p>
    <w:p w:rsidR="0079636A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B5633D">
        <w:rPr>
          <w:rFonts w:ascii="Calibri" w:hAnsi="Calibri" w:cs="Arial"/>
          <w:b/>
          <w:color w:val="000000"/>
          <w:sz w:val="20"/>
          <w:szCs w:val="20"/>
          <w:lang w:eastAsia="pl-PL"/>
        </w:rPr>
        <w:t xml:space="preserve">Weryfikacji technicznej </w:t>
      </w:r>
      <w:r w:rsidRPr="00B5633D">
        <w:rPr>
          <w:rFonts w:ascii="Calibri" w:hAnsi="Calibri" w:cs="Arial"/>
          <w:color w:val="000000"/>
          <w:sz w:val="20"/>
          <w:szCs w:val="20"/>
          <w:lang w:eastAsia="pl-PL"/>
        </w:rPr>
        <w:t>-</w:t>
      </w:r>
      <w:r w:rsidRPr="00B5633D">
        <w:rPr>
          <w:rFonts w:ascii="Calibri" w:hAnsi="Calibri" w:cs="Arial"/>
          <w:b/>
          <w:color w:val="000000"/>
          <w:sz w:val="20"/>
          <w:szCs w:val="20"/>
          <w:lang w:eastAsia="pl-PL"/>
        </w:rPr>
        <w:t xml:space="preserve"> </w:t>
      </w:r>
      <w:r w:rsidRPr="00B5633D">
        <w:rPr>
          <w:rFonts w:ascii="Calibri" w:hAnsi="Calibri" w:cs="Arial"/>
          <w:sz w:val="20"/>
          <w:szCs w:val="20"/>
          <w:lang w:eastAsia="pl-PL"/>
        </w:rPr>
        <w:t xml:space="preserve">rozumie się przez to wizję lokalną budynku mieszkalnego i/lub niemieszkalnego polegającą na sprawdzeniu możliwości montażu zgłoszonej do Projektu </w:t>
      </w:r>
      <w:proofErr w:type="spellStart"/>
      <w:r w:rsidRPr="00B5633D">
        <w:rPr>
          <w:rFonts w:ascii="Calibri" w:hAnsi="Calibri" w:cs="Arial"/>
          <w:sz w:val="20"/>
          <w:szCs w:val="20"/>
          <w:lang w:eastAsia="pl-PL"/>
        </w:rPr>
        <w:t>mikroinstalacji</w:t>
      </w:r>
      <w:proofErr w:type="spellEnd"/>
      <w:r w:rsidRPr="00B5633D">
        <w:rPr>
          <w:rFonts w:ascii="Calibri" w:hAnsi="Calibri" w:cs="Arial"/>
          <w:sz w:val="20"/>
          <w:szCs w:val="20"/>
          <w:lang w:eastAsia="pl-PL"/>
        </w:rPr>
        <w:t xml:space="preserve"> OZE oraz w efekcie opracowaniu projektu koncepcyjno-technicznego</w:t>
      </w:r>
      <w:r>
        <w:rPr>
          <w:rFonts w:ascii="Calibri" w:hAnsi="Calibri" w:cs="Arial"/>
          <w:sz w:val="20"/>
          <w:szCs w:val="20"/>
          <w:lang w:eastAsia="pl-PL"/>
        </w:rPr>
        <w:t xml:space="preserve"> dla każdej z planowanych do realizacji </w:t>
      </w:r>
      <w:proofErr w:type="spellStart"/>
      <w:r>
        <w:rPr>
          <w:rFonts w:ascii="Calibri" w:hAnsi="Calibri" w:cs="Arial"/>
          <w:sz w:val="20"/>
          <w:szCs w:val="20"/>
          <w:lang w:eastAsia="pl-PL"/>
        </w:rPr>
        <w:t>mikroinstalacji</w:t>
      </w:r>
      <w:proofErr w:type="spellEnd"/>
      <w:r>
        <w:rPr>
          <w:rFonts w:ascii="Calibri" w:hAnsi="Calibri" w:cs="Arial"/>
          <w:sz w:val="20"/>
          <w:szCs w:val="20"/>
          <w:lang w:eastAsia="pl-PL"/>
        </w:rPr>
        <w:t xml:space="preserve"> OZE odrębnie </w:t>
      </w:r>
      <w:r w:rsidRPr="00B5633D">
        <w:rPr>
          <w:rFonts w:ascii="Calibri" w:hAnsi="Calibri" w:cs="Arial"/>
          <w:sz w:val="20"/>
          <w:szCs w:val="20"/>
          <w:lang w:eastAsia="pl-PL"/>
        </w:rPr>
        <w:t xml:space="preserve">oraz </w:t>
      </w:r>
      <w:r w:rsidRPr="00B5633D">
        <w:rPr>
          <w:rFonts w:ascii="Calibri" w:hAnsi="Calibri" w:cs="Arial"/>
          <w:sz w:val="20"/>
          <w:szCs w:val="20"/>
        </w:rPr>
        <w:t>dokumentu – obliczenie projektowego obciążenia cieplnego budynku (dalej zwane</w:t>
      </w:r>
      <w:r>
        <w:rPr>
          <w:rFonts w:ascii="Calibri" w:hAnsi="Calibri" w:cs="Arial"/>
          <w:sz w:val="20"/>
          <w:szCs w:val="20"/>
        </w:rPr>
        <w:t>go</w:t>
      </w:r>
      <w:r w:rsidRPr="00B5633D">
        <w:rPr>
          <w:rFonts w:ascii="Calibri" w:hAnsi="Calibri" w:cs="Arial"/>
          <w:sz w:val="20"/>
          <w:szCs w:val="20"/>
        </w:rPr>
        <w:t xml:space="preserve"> uproszczonym audytem) w przypadku montażu kotła na biomasę lub pompy do c.o. </w:t>
      </w:r>
      <w:r>
        <w:rPr>
          <w:rFonts w:ascii="Calibri" w:hAnsi="Calibri" w:cs="Arial"/>
          <w:sz w:val="20"/>
          <w:szCs w:val="20"/>
        </w:rPr>
        <w:t xml:space="preserve">oraz </w:t>
      </w:r>
      <w:r w:rsidRPr="00B5633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5633D">
        <w:rPr>
          <w:rFonts w:ascii="Calibri" w:hAnsi="Calibri" w:cs="Arial"/>
          <w:sz w:val="20"/>
          <w:szCs w:val="20"/>
        </w:rPr>
        <w:t>c.w.u</w:t>
      </w:r>
      <w:proofErr w:type="spellEnd"/>
      <w:r w:rsidRPr="00B5633D">
        <w:rPr>
          <w:rFonts w:ascii="Calibri" w:hAnsi="Calibri" w:cs="Arial"/>
          <w:sz w:val="20"/>
          <w:szCs w:val="20"/>
        </w:rPr>
        <w:t xml:space="preserve">. </w:t>
      </w:r>
    </w:p>
    <w:p w:rsidR="0079636A" w:rsidRPr="00B5633D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proofErr w:type="spellStart"/>
      <w:r w:rsidRPr="00B5633D">
        <w:rPr>
          <w:rFonts w:ascii="Calibri" w:hAnsi="Calibri" w:cs="Arial"/>
          <w:b/>
          <w:color w:val="000000"/>
          <w:sz w:val="20"/>
          <w:szCs w:val="20"/>
          <w:lang w:eastAsia="pl-PL"/>
        </w:rPr>
        <w:t>c.</w:t>
      </w:r>
      <w:r w:rsidRPr="00B5633D">
        <w:rPr>
          <w:rFonts w:ascii="Calibri" w:hAnsi="Calibri" w:cs="Arial"/>
          <w:b/>
          <w:sz w:val="20"/>
          <w:szCs w:val="20"/>
        </w:rPr>
        <w:t>w.u</w:t>
      </w:r>
      <w:proofErr w:type="spellEnd"/>
      <w:r w:rsidRPr="00B5633D">
        <w:rPr>
          <w:rFonts w:ascii="Calibri" w:hAnsi="Calibri" w:cs="Arial"/>
          <w:b/>
          <w:sz w:val="20"/>
          <w:szCs w:val="20"/>
        </w:rPr>
        <w:t>.</w:t>
      </w:r>
      <w:r w:rsidRPr="00B5633D">
        <w:rPr>
          <w:rFonts w:ascii="Calibri" w:hAnsi="Calibri" w:cs="Arial"/>
          <w:sz w:val="20"/>
          <w:szCs w:val="20"/>
        </w:rPr>
        <w:t xml:space="preserve"> – </w:t>
      </w:r>
      <w:r w:rsidRPr="00B5633D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 w:rsidRPr="00B5633D">
        <w:rPr>
          <w:rFonts w:ascii="Calibri" w:hAnsi="Calibri" w:cs="Arial"/>
          <w:sz w:val="20"/>
          <w:szCs w:val="20"/>
        </w:rPr>
        <w:t>ciepłą wodę użytkową.</w:t>
      </w:r>
    </w:p>
    <w:p w:rsidR="0079636A" w:rsidRPr="00E0324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color w:val="000000"/>
          <w:sz w:val="20"/>
          <w:szCs w:val="20"/>
          <w:lang w:eastAsia="pl-PL"/>
        </w:rPr>
        <w:t>c.</w:t>
      </w:r>
      <w:r w:rsidRPr="00E03240">
        <w:rPr>
          <w:rFonts w:ascii="Calibri" w:hAnsi="Calibri" w:cs="Arial"/>
          <w:b/>
          <w:sz w:val="20"/>
          <w:szCs w:val="20"/>
        </w:rPr>
        <w:t>o.</w:t>
      </w:r>
      <w:r w:rsidRPr="00E03240">
        <w:rPr>
          <w:rFonts w:ascii="Calibri" w:hAnsi="Calibri" w:cs="Arial"/>
          <w:sz w:val="20"/>
          <w:szCs w:val="20"/>
        </w:rPr>
        <w:t xml:space="preserve"> –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 w:rsidRPr="00E03240">
        <w:rPr>
          <w:rFonts w:ascii="Calibri" w:hAnsi="Calibri" w:cs="Arial"/>
          <w:sz w:val="20"/>
          <w:szCs w:val="20"/>
        </w:rPr>
        <w:t>centralne ogrzewanie.</w:t>
      </w:r>
    </w:p>
    <w:p w:rsidR="0079636A" w:rsidRPr="00E0324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color w:val="000000"/>
          <w:sz w:val="20"/>
          <w:szCs w:val="20"/>
          <w:lang w:eastAsia="pl-PL"/>
        </w:rPr>
        <w:t xml:space="preserve">Dokumenty zgłoszeniowe 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–</w:t>
      </w:r>
      <w:r w:rsidRPr="00E03240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  <w:lang w:eastAsia="pl-PL"/>
        </w:rPr>
        <w:t xml:space="preserve">rozumie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się przez to komplet dokumentów określonych w </w:t>
      </w:r>
      <w:r w:rsidRPr="000469DF">
        <w:rPr>
          <w:rFonts w:ascii="Calibri" w:hAnsi="Calibri" w:cs="Arial"/>
          <w:bCs/>
          <w:sz w:val="20"/>
          <w:lang w:eastAsia="pl-PL"/>
        </w:rPr>
        <w:t xml:space="preserve">§ 11 pkt. </w:t>
      </w:r>
      <w:r>
        <w:rPr>
          <w:rFonts w:ascii="Calibri" w:hAnsi="Calibri" w:cs="Arial"/>
          <w:bCs/>
          <w:sz w:val="20"/>
          <w:lang w:eastAsia="pl-PL"/>
        </w:rPr>
        <w:br/>
      </w:r>
      <w:r w:rsidRPr="000469DF">
        <w:rPr>
          <w:rFonts w:ascii="Calibri" w:hAnsi="Calibri" w:cs="Arial"/>
          <w:bCs/>
          <w:sz w:val="20"/>
          <w:lang w:eastAsia="pl-PL"/>
        </w:rPr>
        <w:t>3</w:t>
      </w:r>
      <w:r w:rsidRPr="00E03240">
        <w:rPr>
          <w:rFonts w:ascii="Calibri" w:hAnsi="Calibri" w:cs="Arial"/>
          <w:bCs/>
          <w:sz w:val="20"/>
          <w:lang w:eastAsia="pl-PL"/>
        </w:rPr>
        <w:t xml:space="preserve"> 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Regulaminu.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 </w:t>
      </w:r>
    </w:p>
    <w:p w:rsidR="0079636A" w:rsidRPr="0060778F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Trwałości Projektu – </w:t>
      </w:r>
      <w:r w:rsidRPr="009E435B">
        <w:rPr>
          <w:rFonts w:ascii="Calibri" w:hAnsi="Calibri" w:cs="Arial"/>
          <w:sz w:val="20"/>
          <w:szCs w:val="20"/>
          <w:lang w:eastAsia="pl-PL"/>
        </w:rPr>
        <w:t xml:space="preserve">rozumie  się przez to 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czas, w którym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Grantobiorca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zobowiązany jest do utrzymywania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mikroinstalacji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OZE wykonanej w ramach Projektu w niezmienionym stanie technicznym, co oznacza brak możliwości zmiany miejsca instalacji i jej przeznaczenia przez okres 5 lat od dnia zakończenia realizacji </w:t>
      </w:r>
      <w:r w:rsidRPr="0060778F">
        <w:rPr>
          <w:rFonts w:ascii="Calibri" w:hAnsi="Calibri" w:cs="Arial"/>
          <w:color w:val="000000"/>
          <w:sz w:val="20"/>
          <w:szCs w:val="20"/>
          <w:lang w:eastAsia="pl-PL"/>
        </w:rPr>
        <w:t>Projektu przez Miasto Tychy, tj. od dnia wpływu ostatniej transzy dofinansowania. Mieszkaniec zostanie poinformowany pisemnie lub za pośrednictwem komunikatu na stronie www.umtychy.pl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/niskaemisja</w:t>
      </w:r>
      <w:r w:rsidRPr="0060778F">
        <w:rPr>
          <w:rFonts w:ascii="Calibri" w:hAnsi="Calibri" w:cs="Arial"/>
          <w:color w:val="000000"/>
          <w:sz w:val="20"/>
          <w:szCs w:val="20"/>
          <w:lang w:eastAsia="pl-PL"/>
        </w:rPr>
        <w:t xml:space="preserve"> o dacie 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rozpoczęcia i </w:t>
      </w:r>
      <w:r w:rsidRPr="0060778F">
        <w:rPr>
          <w:rFonts w:ascii="Calibri" w:hAnsi="Calibri" w:cs="Arial"/>
          <w:color w:val="000000"/>
          <w:sz w:val="20"/>
          <w:szCs w:val="20"/>
          <w:lang w:eastAsia="pl-PL"/>
        </w:rPr>
        <w:t>zakończenia okresu trwałości Projektu.</w:t>
      </w:r>
    </w:p>
    <w:p w:rsidR="0079636A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60778F"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>Operator</w:t>
      </w:r>
      <w:r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>ze</w:t>
      </w:r>
      <w:r w:rsidRPr="0060778F"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 Projektu - </w:t>
      </w:r>
      <w:r w:rsidRPr="0060778F">
        <w:rPr>
          <w:rFonts w:ascii="Calibri" w:hAnsi="Calibri" w:cs="Arial"/>
          <w:sz w:val="20"/>
          <w:szCs w:val="20"/>
          <w:lang w:eastAsia="pl-PL"/>
        </w:rPr>
        <w:t xml:space="preserve">rozumie się przez to podmiot wyłoniony </w:t>
      </w:r>
      <w:r>
        <w:rPr>
          <w:rFonts w:ascii="Calibri" w:hAnsi="Calibri" w:cs="Arial"/>
          <w:sz w:val="20"/>
          <w:szCs w:val="20"/>
          <w:lang w:eastAsia="pl-PL"/>
        </w:rPr>
        <w:t xml:space="preserve">przez </w:t>
      </w:r>
      <w:proofErr w:type="spellStart"/>
      <w:r>
        <w:rPr>
          <w:rFonts w:ascii="Calibri" w:hAnsi="Calibri" w:cs="Arial"/>
          <w:sz w:val="20"/>
          <w:szCs w:val="20"/>
          <w:lang w:eastAsia="pl-PL"/>
        </w:rPr>
        <w:t>Grantodawcę</w:t>
      </w:r>
      <w:proofErr w:type="spellEnd"/>
      <w:r>
        <w:rPr>
          <w:rFonts w:ascii="Calibri" w:hAnsi="Calibri" w:cs="Arial"/>
          <w:sz w:val="20"/>
          <w:szCs w:val="20"/>
          <w:lang w:eastAsia="pl-PL"/>
        </w:rPr>
        <w:t xml:space="preserve"> po podpisaniu umowy o </w:t>
      </w:r>
      <w:r w:rsidRPr="0060778F">
        <w:rPr>
          <w:rFonts w:ascii="Calibri" w:hAnsi="Calibri" w:cs="Arial"/>
          <w:sz w:val="20"/>
          <w:szCs w:val="20"/>
          <w:lang w:eastAsia="pl-PL"/>
        </w:rPr>
        <w:t>dofinansowanie z IOK</w:t>
      </w:r>
      <w:r>
        <w:rPr>
          <w:rFonts w:ascii="Calibri" w:hAnsi="Calibri" w:cs="Arial"/>
          <w:sz w:val="20"/>
          <w:szCs w:val="20"/>
          <w:lang w:eastAsia="pl-PL"/>
        </w:rPr>
        <w:t>,</w:t>
      </w:r>
      <w:r w:rsidRPr="0060778F">
        <w:rPr>
          <w:rFonts w:ascii="Calibri" w:hAnsi="Calibri" w:cs="Arial"/>
          <w:sz w:val="20"/>
          <w:szCs w:val="20"/>
          <w:lang w:eastAsia="pl-PL"/>
        </w:rPr>
        <w:t xml:space="preserve"> zgodnie z ust</w:t>
      </w:r>
      <w:r>
        <w:rPr>
          <w:rFonts w:ascii="Calibri" w:hAnsi="Calibri" w:cs="Arial"/>
          <w:sz w:val="20"/>
          <w:szCs w:val="20"/>
          <w:lang w:eastAsia="pl-PL"/>
        </w:rPr>
        <w:t>awą Prawo Zamówień Publicznych</w:t>
      </w:r>
      <w:r w:rsidRPr="0060778F">
        <w:rPr>
          <w:rFonts w:ascii="Calibri" w:hAnsi="Calibri" w:cs="Arial"/>
          <w:sz w:val="20"/>
          <w:szCs w:val="20"/>
          <w:lang w:eastAsia="pl-PL"/>
        </w:rPr>
        <w:t xml:space="preserve">, który będzie odpowiedzialny za prawidłową realizację Projektu. </w:t>
      </w:r>
    </w:p>
    <w:p w:rsidR="0079636A" w:rsidRPr="003E4F9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3E4F90"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Wydatkach (kosztach) kwalifikowalnych </w:t>
      </w:r>
      <w:r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– </w:t>
      </w:r>
      <w:r w:rsidRPr="004726C2">
        <w:rPr>
          <w:rFonts w:ascii="Calibri" w:hAnsi="Calibri" w:cs="Arial"/>
          <w:bCs/>
          <w:color w:val="000000"/>
          <w:sz w:val="20"/>
          <w:szCs w:val="20"/>
          <w:lang w:eastAsia="pl-PL"/>
        </w:rPr>
        <w:t>to wydatki lub koszty spełniające kryteria</w:t>
      </w:r>
      <w:r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3E4F90"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zgodne z  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Wytycznymi</w:t>
      </w:r>
      <w:r w:rsidRPr="003E4F90">
        <w:rPr>
          <w:rFonts w:ascii="Calibri" w:hAnsi="Calibri" w:cs="Arial"/>
          <w:color w:val="000000"/>
          <w:sz w:val="20"/>
          <w:szCs w:val="20"/>
          <w:lang w:eastAsia="pl-PL"/>
        </w:rPr>
        <w:t xml:space="preserve"> w zakresie kwalifikowalności wydatków w ramach Europejskiego Funduszu Rozwoju Regionalnego, Europejskiego Funduszu Społecznego oraz Funduszu Spójności na lata 2014-2020; </w:t>
      </w:r>
      <w:r>
        <w:rPr>
          <w:rFonts w:ascii="Calibri" w:hAnsi="Calibri" w:cs="Arial"/>
          <w:sz w:val="20"/>
          <w:szCs w:val="20"/>
        </w:rPr>
        <w:t>wytycznymi zawartymi</w:t>
      </w:r>
      <w:r w:rsidRPr="003E4F90">
        <w:rPr>
          <w:rFonts w:ascii="Calibri" w:hAnsi="Calibri" w:cs="Arial"/>
          <w:sz w:val="20"/>
          <w:szCs w:val="20"/>
        </w:rPr>
        <w:t xml:space="preserve"> w Przewodniku dla beneficjentów EFRR RPO WSL 2014-2020 oraz Z</w:t>
      </w:r>
      <w:r>
        <w:rPr>
          <w:rFonts w:ascii="Calibri" w:hAnsi="Calibri" w:cs="Arial"/>
          <w:bCs/>
          <w:sz w:val="20"/>
          <w:szCs w:val="20"/>
          <w:lang w:eastAsia="pl-PL"/>
        </w:rPr>
        <w:t>asadami w </w:t>
      </w:r>
      <w:r w:rsidRPr="003E4F90">
        <w:rPr>
          <w:rFonts w:ascii="Calibri" w:hAnsi="Calibri" w:cs="Arial"/>
          <w:bCs/>
          <w:sz w:val="20"/>
          <w:szCs w:val="20"/>
          <w:lang w:eastAsia="pl-PL"/>
        </w:rPr>
        <w:t xml:space="preserve">zakresie kwalifikowania wydatków z </w:t>
      </w:r>
      <w:r w:rsidRPr="003E4F90">
        <w:rPr>
          <w:rFonts w:ascii="Calibri" w:hAnsi="Calibri" w:cs="Arial"/>
          <w:bCs/>
          <w:sz w:val="20"/>
          <w:szCs w:val="20"/>
        </w:rPr>
        <w:t xml:space="preserve">Europejskiego Funduszu Rozwoju Regionalnego </w:t>
      </w:r>
      <w:r w:rsidRPr="003E4F90">
        <w:rPr>
          <w:rFonts w:ascii="Calibri" w:hAnsi="Calibri" w:cs="Arial"/>
          <w:bCs/>
          <w:sz w:val="20"/>
          <w:szCs w:val="20"/>
          <w:lang w:eastAsia="pl-PL"/>
        </w:rPr>
        <w:t xml:space="preserve">w ramach </w:t>
      </w:r>
      <w:r w:rsidRPr="003E4F90">
        <w:rPr>
          <w:rFonts w:ascii="Calibri" w:hAnsi="Calibri" w:cs="Arial"/>
          <w:bCs/>
          <w:sz w:val="20"/>
          <w:szCs w:val="20"/>
        </w:rPr>
        <w:t xml:space="preserve">Regionalnego Programu Operacyjnego Województwa Śląskiego </w:t>
      </w:r>
      <w:r w:rsidRPr="003E4F90">
        <w:rPr>
          <w:rFonts w:ascii="Calibri" w:hAnsi="Calibri" w:cs="Arial"/>
          <w:bCs/>
          <w:sz w:val="20"/>
          <w:szCs w:val="20"/>
          <w:lang w:eastAsia="pl-PL"/>
        </w:rPr>
        <w:t>na lata 2014-2020 - formuła grantowa</w:t>
      </w:r>
      <w:r w:rsidRPr="003E4F90">
        <w:rPr>
          <w:rFonts w:ascii="Calibri" w:hAnsi="Calibri" w:cs="Arial"/>
          <w:sz w:val="20"/>
          <w:szCs w:val="20"/>
        </w:rPr>
        <w:t>.</w:t>
      </w:r>
    </w:p>
    <w:p w:rsidR="0079636A" w:rsidRPr="001D3FE5" w:rsidRDefault="0079636A" w:rsidP="0079636A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9636A" w:rsidRDefault="0079636A" w:rsidP="0079636A">
      <w:pPr>
        <w:ind w:firstLine="0"/>
        <w:rPr>
          <w:rFonts w:ascii="Arial" w:hAnsi="Arial" w:cs="Arial"/>
          <w:sz w:val="20"/>
          <w:szCs w:val="20"/>
        </w:rPr>
      </w:pPr>
    </w:p>
    <w:p w:rsidR="0079636A" w:rsidRPr="001D3FE5" w:rsidRDefault="0079636A" w:rsidP="0079636A">
      <w:pPr>
        <w:ind w:firstLine="0"/>
        <w:rPr>
          <w:rFonts w:ascii="Arial" w:hAnsi="Arial" w:cs="Arial"/>
          <w:sz w:val="20"/>
          <w:szCs w:val="20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1" w:name="_Toc499536960"/>
      <w:r w:rsidRPr="00E03240">
        <w:rPr>
          <w:rFonts w:ascii="Calibri" w:hAnsi="Calibri" w:cs="Arial"/>
          <w:smallCaps w:val="0"/>
          <w:sz w:val="20"/>
          <w:szCs w:val="20"/>
        </w:rPr>
        <w:t>Rozdział 1.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>Przepisy ogólne</w:t>
      </w:r>
      <w:bookmarkEnd w:id="1"/>
    </w:p>
    <w:p w:rsidR="0079636A" w:rsidRPr="00E03240" w:rsidRDefault="0079636A" w:rsidP="0079636A">
      <w:pPr>
        <w:rPr>
          <w:rFonts w:ascii="Calibri" w:hAnsi="Calibri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1.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1.</w:t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 w:rsidRPr="008525D4">
        <w:rPr>
          <w:rFonts w:ascii="Calibri" w:hAnsi="Calibri" w:cs="Arial"/>
          <w:bCs/>
          <w:sz w:val="20"/>
          <w:szCs w:val="20"/>
          <w:lang w:eastAsia="pl-PL"/>
        </w:rPr>
        <w:t>Regulacje zawarte</w:t>
      </w:r>
      <w:r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w niniejszym Regulaminie są zgodne z zapisami Regulaminu konkursu nr RPSL.04.01.03-IZ.01-24-199/17 w ramach </w:t>
      </w:r>
      <w:r w:rsidRPr="00E03240">
        <w:rPr>
          <w:rFonts w:ascii="Calibri" w:hAnsi="Calibri" w:cs="Arial"/>
          <w:sz w:val="20"/>
          <w:szCs w:val="20"/>
        </w:rPr>
        <w:t>Regionalnego Programu Operacyjnego Województwa Śląskiego na lata 2014-2020</w:t>
      </w:r>
      <w:r>
        <w:rPr>
          <w:rFonts w:ascii="Calibri" w:hAnsi="Calibri" w:cs="Arial"/>
          <w:sz w:val="20"/>
          <w:szCs w:val="20"/>
        </w:rPr>
        <w:t>, Osi Priorytetowej IV</w:t>
      </w:r>
      <w:r w:rsidRPr="00E03240">
        <w:rPr>
          <w:rFonts w:ascii="Calibri" w:hAnsi="Calibri" w:cs="Arial"/>
          <w:sz w:val="20"/>
          <w:szCs w:val="20"/>
        </w:rPr>
        <w:t xml:space="preserve"> Efektywność energetyczna, odnawialne źródła energii i gospodarka niskoemisyjna, Działanie 4.1 Odnawialne źródła energii, Poddziałanie 4.1.3 Odna</w:t>
      </w:r>
      <w:r>
        <w:rPr>
          <w:rFonts w:ascii="Calibri" w:hAnsi="Calibri" w:cs="Arial"/>
          <w:sz w:val="20"/>
          <w:szCs w:val="20"/>
        </w:rPr>
        <w:t>wialne źródła energii – konkurs.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>§ 2.</w:t>
      </w:r>
      <w:r w:rsidRPr="00E03240">
        <w:rPr>
          <w:rFonts w:ascii="Calibri" w:hAnsi="Calibri" w:cs="Arial"/>
          <w:bCs/>
          <w:sz w:val="20"/>
          <w:lang w:val="pl-PL" w:eastAsia="pl-PL"/>
        </w:rPr>
        <w:t>1.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 xml:space="preserve"> </w:t>
      </w:r>
      <w:r w:rsidRPr="00E03240">
        <w:rPr>
          <w:rFonts w:ascii="Calibri" w:hAnsi="Calibri" w:cs="Arial"/>
          <w:sz w:val="20"/>
          <w:lang w:eastAsia="pl-PL"/>
        </w:rPr>
        <w:t xml:space="preserve">Niniejszy regulamin określa procedury realizacji </w:t>
      </w:r>
      <w:r w:rsidRPr="00E03240">
        <w:rPr>
          <w:rFonts w:ascii="Calibri" w:hAnsi="Calibri" w:cs="Arial"/>
          <w:sz w:val="20"/>
        </w:rPr>
        <w:t>Projektu grantowego, w tym w szczególności: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informacje o przeznaczeniu grantów,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kryteria i termin wyboru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Grantobiorców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,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tryb aplikowania o granty,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informacje o trybie rozliczania i wypłacania grantów, w tym zakres wymaganej dokumentacji od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Grantobiorcy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oraz sposób jej weryfikacji,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lastRenderedPageBreak/>
        <w:t xml:space="preserve">zasady dotyczące odzyskiwania grantów w przypadku ich wykorzystania niezgodnie z celami projektu grantowego, naruszenia trwałości,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zasady dotyczące systemu monitorowania i kontroli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Grantobiorców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(w tym w okresie trwałości),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zasady dotyczące informacji i promocji Projektu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,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zasady sprawozdawania pomocy publicznej (udzielonej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Grantobiorcom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),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sposób weryfikowania kwalifikowalności podatku VAT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Grantobiorców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. </w:t>
      </w:r>
    </w:p>
    <w:p w:rsidR="0079636A" w:rsidRPr="00E03240" w:rsidRDefault="0079636A" w:rsidP="0079636A">
      <w:pPr>
        <w:ind w:firstLine="0"/>
        <w:rPr>
          <w:rFonts w:ascii="Calibri" w:hAnsi="Calibri" w:cs="Arial"/>
          <w:b/>
          <w:bCs/>
          <w:sz w:val="20"/>
          <w:szCs w:val="20"/>
          <w:lang w:eastAsia="pl-PL"/>
        </w:rPr>
      </w:pPr>
    </w:p>
    <w:p w:rsidR="0079636A" w:rsidRPr="00E03240" w:rsidRDefault="0079636A" w:rsidP="0079636A">
      <w:pPr>
        <w:ind w:firstLine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3.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1.</w:t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Projekt </w:t>
      </w:r>
      <w:r w:rsidRPr="00E03240">
        <w:rPr>
          <w:rFonts w:ascii="Calibri" w:hAnsi="Calibri" w:cs="Arial"/>
          <w:sz w:val="20"/>
          <w:szCs w:val="20"/>
        </w:rPr>
        <w:t xml:space="preserve">polega na udzielaniu </w:t>
      </w:r>
      <w:r>
        <w:rPr>
          <w:rFonts w:ascii="Calibri" w:hAnsi="Calibri" w:cs="Arial"/>
          <w:sz w:val="20"/>
          <w:szCs w:val="20"/>
        </w:rPr>
        <w:t>M</w:t>
      </w:r>
      <w:r w:rsidRPr="00E03240">
        <w:rPr>
          <w:rFonts w:ascii="Calibri" w:hAnsi="Calibri" w:cs="Arial"/>
          <w:sz w:val="20"/>
          <w:szCs w:val="20"/>
        </w:rPr>
        <w:t xml:space="preserve">ieszkańcom Miasta Tychy grantów na zakup oraz montaż </w:t>
      </w:r>
      <w:proofErr w:type="spellStart"/>
      <w:r w:rsidRPr="00E03240">
        <w:rPr>
          <w:rFonts w:ascii="Calibri" w:hAnsi="Calibri" w:cs="Arial"/>
          <w:sz w:val="20"/>
          <w:szCs w:val="20"/>
        </w:rPr>
        <w:t>mikroinstalacji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OZE</w:t>
      </w:r>
      <w:r>
        <w:rPr>
          <w:rFonts w:ascii="Calibri" w:hAnsi="Calibri" w:cs="Arial"/>
          <w:sz w:val="20"/>
          <w:szCs w:val="20"/>
        </w:rPr>
        <w:t xml:space="preserve"> w budynkach mieszkalnych lub niemieszkalnych znajdujących się na terenie Miasta Tychy.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sz w:val="20"/>
          <w:szCs w:val="20"/>
          <w:lang w:eastAsia="pl-PL"/>
        </w:rPr>
        <w:t>2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.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Projekt realizowany będzie przez Miasto Tychy wyłącznie w przypadku podpisania umowy o dofinansowanie Projektu ze środków Regionalnego Programu Operacyjnego Województwa Śląskiego na lata 2014-2020. 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3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. Realizacja Proj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ektu planowana jest na lata 2018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-2020 pod 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warunkiem, o którym mowa w pkt.2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. </w:t>
      </w:r>
    </w:p>
    <w:p w:rsidR="0079636A" w:rsidRPr="00E03240" w:rsidRDefault="0079636A" w:rsidP="0079636A">
      <w:pPr>
        <w:autoSpaceDE w:val="0"/>
        <w:autoSpaceDN w:val="0"/>
        <w:adjustRightInd w:val="0"/>
        <w:ind w:left="720" w:firstLine="0"/>
        <w:rPr>
          <w:rFonts w:ascii="Calibri" w:hAnsi="Calibri" w:cs="Arial"/>
          <w:sz w:val="20"/>
          <w:szCs w:val="20"/>
          <w:lang w:eastAsia="pl-PL"/>
        </w:rPr>
      </w:pPr>
    </w:p>
    <w:p w:rsidR="0079636A" w:rsidRPr="00E03240" w:rsidRDefault="0079636A" w:rsidP="0079636A">
      <w:pPr>
        <w:ind w:firstLine="0"/>
        <w:rPr>
          <w:rFonts w:ascii="Calibri" w:hAnsi="Calibri" w:cs="Arial"/>
          <w:bCs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4.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1. Projekt będzie realizowany zgodnie z harmonogramem stanowiącym załącznik nr 1 do niniejszego Regulaminu.</w:t>
      </w:r>
    </w:p>
    <w:p w:rsidR="0079636A" w:rsidRPr="00F832C3" w:rsidRDefault="0079636A" w:rsidP="0079636A">
      <w:pPr>
        <w:ind w:firstLine="0"/>
        <w:rPr>
          <w:rFonts w:ascii="Calibri" w:hAnsi="Calibri" w:cs="Arial"/>
          <w:bCs/>
          <w:sz w:val="20"/>
          <w:szCs w:val="20"/>
          <w:lang w:eastAsia="pl-PL"/>
        </w:rPr>
      </w:pPr>
      <w:r w:rsidRPr="00E03240">
        <w:rPr>
          <w:rFonts w:ascii="Calibri" w:hAnsi="Calibri" w:cs="Arial"/>
          <w:bCs/>
          <w:sz w:val="20"/>
          <w:szCs w:val="20"/>
          <w:lang w:eastAsia="pl-PL"/>
        </w:rPr>
        <w:t xml:space="preserve">2. </w:t>
      </w:r>
      <w:proofErr w:type="spellStart"/>
      <w:r w:rsidRPr="00E03240">
        <w:rPr>
          <w:rFonts w:ascii="Calibri" w:hAnsi="Calibri" w:cs="Arial"/>
          <w:bCs/>
          <w:sz w:val="20"/>
          <w:szCs w:val="20"/>
          <w:lang w:eastAsia="pl-PL"/>
        </w:rPr>
        <w:t>Grantodawca</w:t>
      </w:r>
      <w:proofErr w:type="spellEnd"/>
      <w:r w:rsidRPr="00E03240">
        <w:rPr>
          <w:rFonts w:ascii="Calibri" w:hAnsi="Calibri" w:cs="Arial"/>
          <w:bCs/>
          <w:sz w:val="20"/>
          <w:szCs w:val="20"/>
          <w:lang w:eastAsia="pl-PL"/>
        </w:rPr>
        <w:t xml:space="preserve"> dopuszcza możliwość </w:t>
      </w:r>
      <w:r>
        <w:rPr>
          <w:rFonts w:ascii="Calibri" w:hAnsi="Calibri" w:cs="Arial"/>
          <w:bCs/>
          <w:sz w:val="20"/>
          <w:szCs w:val="20"/>
          <w:lang w:eastAsia="pl-PL"/>
        </w:rPr>
        <w:t xml:space="preserve">wprowadzania zmian do niniejszego Regulaminu, o których Mieszkańcy będą informowani poprzez 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 xml:space="preserve">publikację zmian na stronie internetowej </w:t>
      </w:r>
      <w:hyperlink r:id="rId6" w:history="1">
        <w:r w:rsidRPr="00E03240">
          <w:rPr>
            <w:rStyle w:val="Hipercze"/>
            <w:rFonts w:ascii="Calibri" w:hAnsi="Calibri" w:cs="Arial"/>
            <w:bCs/>
            <w:color w:val="auto"/>
            <w:sz w:val="20"/>
            <w:szCs w:val="20"/>
            <w:lang w:eastAsia="pl-PL"/>
          </w:rPr>
          <w:t>www.umtychy.pl/niskaemisja</w:t>
        </w:r>
      </w:hyperlink>
    </w:p>
    <w:p w:rsidR="0079636A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  <w:lang w:val="pl-PL"/>
        </w:rPr>
      </w:pPr>
      <w:bookmarkStart w:id="2" w:name="_Toc499536961"/>
    </w:p>
    <w:p w:rsidR="0079636A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  <w:lang w:val="pl-PL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r w:rsidRPr="00E03240">
        <w:rPr>
          <w:rFonts w:ascii="Calibri" w:hAnsi="Calibri" w:cs="Arial"/>
          <w:smallCaps w:val="0"/>
          <w:sz w:val="20"/>
          <w:szCs w:val="20"/>
        </w:rPr>
        <w:t>Rozdział 2.</w:t>
      </w:r>
      <w:r w:rsidRPr="00E03240">
        <w:rPr>
          <w:rFonts w:ascii="Calibri" w:hAnsi="Calibri" w:cs="Arial"/>
          <w:smallCaps w:val="0"/>
          <w:sz w:val="20"/>
          <w:szCs w:val="20"/>
        </w:rPr>
        <w:br/>
      </w:r>
      <w:r>
        <w:rPr>
          <w:rFonts w:ascii="Calibri" w:hAnsi="Calibri" w:cs="Arial"/>
          <w:smallCaps w:val="0"/>
          <w:sz w:val="20"/>
          <w:szCs w:val="20"/>
          <w:lang w:val="pl-PL"/>
        </w:rPr>
        <w:t>P</w:t>
      </w:r>
      <w:proofErr w:type="spellStart"/>
      <w:r>
        <w:rPr>
          <w:rFonts w:ascii="Calibri" w:hAnsi="Calibri" w:cs="Arial"/>
          <w:smallCaps w:val="0"/>
          <w:sz w:val="20"/>
          <w:szCs w:val="20"/>
        </w:rPr>
        <w:t>rzeznaczeni</w:t>
      </w:r>
      <w:r>
        <w:rPr>
          <w:rFonts w:ascii="Calibri" w:hAnsi="Calibri" w:cs="Arial"/>
          <w:smallCaps w:val="0"/>
          <w:sz w:val="20"/>
          <w:szCs w:val="20"/>
          <w:lang w:val="pl-PL"/>
        </w:rPr>
        <w:t>e</w:t>
      </w:r>
      <w:proofErr w:type="spellEnd"/>
      <w:r w:rsidRPr="00E03240">
        <w:rPr>
          <w:rFonts w:ascii="Calibri" w:hAnsi="Calibri" w:cs="Arial"/>
          <w:smallCaps w:val="0"/>
          <w:sz w:val="20"/>
          <w:szCs w:val="20"/>
        </w:rPr>
        <w:t xml:space="preserve"> grantów</w:t>
      </w:r>
      <w:bookmarkEnd w:id="2"/>
      <w:r w:rsidRPr="00E03240">
        <w:rPr>
          <w:rFonts w:ascii="Calibri" w:hAnsi="Calibri" w:cs="Arial"/>
          <w:smallCaps w:val="0"/>
          <w:sz w:val="20"/>
          <w:szCs w:val="20"/>
        </w:rPr>
        <w:t xml:space="preserve"> </w:t>
      </w:r>
    </w:p>
    <w:p w:rsidR="0079636A" w:rsidRPr="00E03240" w:rsidRDefault="0079636A" w:rsidP="0079636A">
      <w:pPr>
        <w:rPr>
          <w:rFonts w:ascii="Calibri" w:hAnsi="Calibri"/>
        </w:rPr>
      </w:pPr>
    </w:p>
    <w:p w:rsidR="0079636A" w:rsidRPr="00E03240" w:rsidRDefault="0079636A" w:rsidP="0079636A">
      <w:pPr>
        <w:ind w:firstLine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5.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1.</w:t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 w:rsidRPr="00E03240">
        <w:rPr>
          <w:rFonts w:ascii="Calibri" w:hAnsi="Calibri" w:cs="Arial"/>
          <w:sz w:val="20"/>
          <w:szCs w:val="20"/>
        </w:rPr>
        <w:t xml:space="preserve">Granty udzielane będą </w:t>
      </w:r>
      <w:r>
        <w:rPr>
          <w:rFonts w:ascii="Calibri" w:hAnsi="Calibri" w:cs="Arial"/>
          <w:sz w:val="20"/>
          <w:szCs w:val="20"/>
        </w:rPr>
        <w:t xml:space="preserve">w formie refundacji </w:t>
      </w:r>
      <w:r w:rsidRPr="00E03240">
        <w:rPr>
          <w:rFonts w:ascii="Calibri" w:hAnsi="Calibri" w:cs="Arial"/>
          <w:sz w:val="20"/>
          <w:szCs w:val="20"/>
        </w:rPr>
        <w:t xml:space="preserve">na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zakup i montaż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mikroinstalacji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 OZE w budynkach mieszkalnych lub niemieszkalnych znajdujących się na terenie Miasta Tychy w postaci:</w:t>
      </w:r>
    </w:p>
    <w:p w:rsidR="0079636A" w:rsidRPr="00E03240" w:rsidRDefault="0079636A" w:rsidP="0079636A">
      <w:pPr>
        <w:pStyle w:val="Akapitzlist"/>
        <w:numPr>
          <w:ilvl w:val="0"/>
          <w:numId w:val="6"/>
        </w:numPr>
        <w:ind w:left="113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>i</w:t>
      </w:r>
      <w:proofErr w:type="spellStart"/>
      <w:r w:rsidRPr="00E03240">
        <w:rPr>
          <w:rFonts w:ascii="Calibri" w:hAnsi="Calibri" w:cs="Arial"/>
          <w:sz w:val="20"/>
        </w:rPr>
        <w:t>nstalacj</w:t>
      </w:r>
      <w:r w:rsidRPr="00E03240">
        <w:rPr>
          <w:rFonts w:ascii="Calibri" w:hAnsi="Calibri" w:cs="Arial"/>
          <w:sz w:val="20"/>
          <w:lang w:val="pl-PL"/>
        </w:rPr>
        <w:t>i</w:t>
      </w:r>
      <w:proofErr w:type="spellEnd"/>
      <w:r w:rsidRPr="00E03240">
        <w:rPr>
          <w:rFonts w:ascii="Calibri" w:hAnsi="Calibri" w:cs="Arial"/>
          <w:sz w:val="20"/>
        </w:rPr>
        <w:t xml:space="preserve"> fotowoltaicz</w:t>
      </w:r>
      <w:r w:rsidRPr="00E03240">
        <w:rPr>
          <w:rFonts w:ascii="Calibri" w:hAnsi="Calibri" w:cs="Arial"/>
          <w:sz w:val="20"/>
          <w:lang w:val="pl-PL"/>
        </w:rPr>
        <w:t>nej</w:t>
      </w:r>
      <w:r w:rsidRPr="00E03240">
        <w:rPr>
          <w:rFonts w:ascii="Calibri" w:hAnsi="Calibri" w:cs="Arial"/>
          <w:sz w:val="20"/>
        </w:rPr>
        <w:t xml:space="preserve"> (panele fotowoltaiczne) </w:t>
      </w:r>
      <w:r w:rsidRPr="00E03240">
        <w:rPr>
          <w:rFonts w:ascii="Calibri" w:hAnsi="Calibri" w:cs="Arial"/>
          <w:sz w:val="20"/>
          <w:lang w:val="pl-PL"/>
        </w:rPr>
        <w:t>przeznaczonej do produkcji energii elektrycznej,</w:t>
      </w:r>
    </w:p>
    <w:p w:rsidR="0079636A" w:rsidRPr="00E03240" w:rsidRDefault="0079636A" w:rsidP="0079636A">
      <w:pPr>
        <w:pStyle w:val="Akapitzlist"/>
        <w:numPr>
          <w:ilvl w:val="0"/>
          <w:numId w:val="6"/>
        </w:numPr>
        <w:ind w:left="113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>i</w:t>
      </w:r>
      <w:proofErr w:type="spellStart"/>
      <w:r w:rsidRPr="00E03240">
        <w:rPr>
          <w:rFonts w:ascii="Calibri" w:hAnsi="Calibri" w:cs="Arial"/>
          <w:sz w:val="20"/>
        </w:rPr>
        <w:t>nstalacj</w:t>
      </w:r>
      <w:r w:rsidRPr="00E03240">
        <w:rPr>
          <w:rFonts w:ascii="Calibri" w:hAnsi="Calibri" w:cs="Arial"/>
          <w:sz w:val="20"/>
          <w:lang w:val="pl-PL"/>
        </w:rPr>
        <w:t>i</w:t>
      </w:r>
      <w:proofErr w:type="spellEnd"/>
      <w:r w:rsidRPr="00E03240">
        <w:rPr>
          <w:rFonts w:ascii="Calibri" w:hAnsi="Calibri" w:cs="Arial"/>
          <w:sz w:val="20"/>
        </w:rPr>
        <w:t xml:space="preserve"> solarn</w:t>
      </w:r>
      <w:r w:rsidRPr="00E03240">
        <w:rPr>
          <w:rFonts w:ascii="Calibri" w:hAnsi="Calibri" w:cs="Arial"/>
          <w:sz w:val="20"/>
          <w:lang w:val="pl-PL"/>
        </w:rPr>
        <w:t>ej (kolektory słoneczne)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 xml:space="preserve">przeznaczonej do produkcji energii cieplnej na potrzeby podgrzewania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>.,</w:t>
      </w:r>
    </w:p>
    <w:p w:rsidR="0079636A" w:rsidRPr="00E03240" w:rsidRDefault="0079636A" w:rsidP="0079636A">
      <w:pPr>
        <w:pStyle w:val="Akapitzlist"/>
        <w:numPr>
          <w:ilvl w:val="0"/>
          <w:numId w:val="6"/>
        </w:numPr>
        <w:ind w:left="113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>p</w:t>
      </w:r>
      <w:proofErr w:type="spellStart"/>
      <w:r w:rsidRPr="00E03240">
        <w:rPr>
          <w:rFonts w:ascii="Calibri" w:hAnsi="Calibri" w:cs="Arial"/>
          <w:sz w:val="20"/>
        </w:rPr>
        <w:t>omp</w:t>
      </w:r>
      <w:r w:rsidRPr="00E03240">
        <w:rPr>
          <w:rFonts w:ascii="Calibri" w:hAnsi="Calibri" w:cs="Arial"/>
          <w:sz w:val="20"/>
          <w:lang w:val="pl-PL"/>
        </w:rPr>
        <w:t>y</w:t>
      </w:r>
      <w:proofErr w:type="spellEnd"/>
      <w:r w:rsidRPr="00E03240">
        <w:rPr>
          <w:rFonts w:ascii="Calibri" w:hAnsi="Calibri" w:cs="Arial"/>
          <w:sz w:val="20"/>
        </w:rPr>
        <w:t xml:space="preserve"> powietrzn</w:t>
      </w:r>
      <w:r w:rsidRPr="00E03240">
        <w:rPr>
          <w:rFonts w:ascii="Calibri" w:hAnsi="Calibri" w:cs="Arial"/>
          <w:sz w:val="20"/>
          <w:lang w:val="pl-PL"/>
        </w:rPr>
        <w:t>ej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 xml:space="preserve">do </w:t>
      </w:r>
      <w:r w:rsidRPr="00E03240">
        <w:rPr>
          <w:rFonts w:ascii="Calibri" w:hAnsi="Calibri" w:cs="Arial"/>
          <w:sz w:val="20"/>
        </w:rPr>
        <w:t>c.o.</w:t>
      </w:r>
      <w:r w:rsidRPr="00E03240">
        <w:rPr>
          <w:rFonts w:ascii="Calibri" w:hAnsi="Calibri" w:cs="Arial"/>
          <w:sz w:val="20"/>
          <w:lang w:val="pl-PL"/>
        </w:rPr>
        <w:t xml:space="preserve"> oraz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>.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przeznaczonej do produkcji energii cieplnej na</w:t>
      </w:r>
      <w:r>
        <w:rPr>
          <w:rFonts w:ascii="Calibri" w:hAnsi="Calibri" w:cs="Arial"/>
          <w:sz w:val="20"/>
          <w:lang w:val="pl-PL"/>
        </w:rPr>
        <w:t xml:space="preserve"> potrzeby c.o.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 xml:space="preserve">oraz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>.,</w:t>
      </w:r>
    </w:p>
    <w:p w:rsidR="0079636A" w:rsidRPr="00E03240" w:rsidRDefault="0079636A" w:rsidP="0079636A">
      <w:pPr>
        <w:pStyle w:val="Akapitzlist"/>
        <w:numPr>
          <w:ilvl w:val="0"/>
          <w:numId w:val="6"/>
        </w:numPr>
        <w:ind w:left="113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>p</w:t>
      </w:r>
      <w:proofErr w:type="spellStart"/>
      <w:r w:rsidRPr="00E03240">
        <w:rPr>
          <w:rFonts w:ascii="Calibri" w:hAnsi="Calibri" w:cs="Arial"/>
          <w:sz w:val="20"/>
        </w:rPr>
        <w:t>omp</w:t>
      </w:r>
      <w:r w:rsidRPr="00E03240">
        <w:rPr>
          <w:rFonts w:ascii="Calibri" w:hAnsi="Calibri" w:cs="Arial"/>
          <w:sz w:val="20"/>
          <w:lang w:val="pl-PL"/>
        </w:rPr>
        <w:t>y</w:t>
      </w:r>
      <w:proofErr w:type="spellEnd"/>
      <w:r w:rsidRPr="00E03240">
        <w:rPr>
          <w:rFonts w:ascii="Calibri" w:hAnsi="Calibri" w:cs="Arial"/>
          <w:sz w:val="20"/>
        </w:rPr>
        <w:t xml:space="preserve"> powietrzn</w:t>
      </w:r>
      <w:r w:rsidRPr="00E03240">
        <w:rPr>
          <w:rFonts w:ascii="Calibri" w:hAnsi="Calibri" w:cs="Arial"/>
          <w:sz w:val="20"/>
          <w:lang w:val="pl-PL"/>
        </w:rPr>
        <w:t>ej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 xml:space="preserve">do </w:t>
      </w:r>
      <w:proofErr w:type="spellStart"/>
      <w:r w:rsidRPr="00E03240">
        <w:rPr>
          <w:rFonts w:ascii="Calibri" w:hAnsi="Calibri" w:cs="Arial"/>
          <w:sz w:val="20"/>
        </w:rPr>
        <w:t>c.w.u</w:t>
      </w:r>
      <w:proofErr w:type="spellEnd"/>
      <w:r w:rsidRPr="00E03240">
        <w:rPr>
          <w:rFonts w:ascii="Calibri" w:hAnsi="Calibri" w:cs="Arial"/>
          <w:sz w:val="20"/>
        </w:rPr>
        <w:t xml:space="preserve">. </w:t>
      </w:r>
      <w:r w:rsidRPr="00E03240">
        <w:rPr>
          <w:rFonts w:ascii="Calibri" w:hAnsi="Calibri" w:cs="Arial"/>
          <w:sz w:val="20"/>
          <w:lang w:val="pl-PL"/>
        </w:rPr>
        <w:t xml:space="preserve">przeznaczonej do produkcji energii cieplnej na potrzeby podgrzewania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>.,</w:t>
      </w:r>
    </w:p>
    <w:p w:rsidR="0079636A" w:rsidRPr="00E03240" w:rsidRDefault="0079636A" w:rsidP="0079636A">
      <w:pPr>
        <w:pStyle w:val="Akapitzlist"/>
        <w:numPr>
          <w:ilvl w:val="0"/>
          <w:numId w:val="6"/>
        </w:numPr>
        <w:ind w:left="113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>k</w:t>
      </w:r>
      <w:proofErr w:type="spellStart"/>
      <w:r w:rsidRPr="00E03240">
        <w:rPr>
          <w:rFonts w:ascii="Calibri" w:hAnsi="Calibri" w:cs="Arial"/>
          <w:sz w:val="20"/>
        </w:rPr>
        <w:t>otła</w:t>
      </w:r>
      <w:proofErr w:type="spellEnd"/>
      <w:r w:rsidRPr="00E03240">
        <w:rPr>
          <w:rFonts w:ascii="Calibri" w:hAnsi="Calibri" w:cs="Arial"/>
          <w:sz w:val="20"/>
        </w:rPr>
        <w:t xml:space="preserve"> na biomasę</w:t>
      </w:r>
      <w:r>
        <w:rPr>
          <w:rFonts w:ascii="Calibri" w:hAnsi="Calibri" w:cs="Arial"/>
          <w:sz w:val="20"/>
          <w:lang w:val="pl-PL"/>
        </w:rPr>
        <w:t xml:space="preserve"> (</w:t>
      </w:r>
      <w:proofErr w:type="spellStart"/>
      <w:r>
        <w:rPr>
          <w:rFonts w:ascii="Calibri" w:hAnsi="Calibri" w:cs="Arial"/>
          <w:sz w:val="20"/>
          <w:lang w:val="pl-PL"/>
        </w:rPr>
        <w:t>pellet</w:t>
      </w:r>
      <w:proofErr w:type="spellEnd"/>
      <w:r>
        <w:rPr>
          <w:rFonts w:ascii="Calibri" w:hAnsi="Calibri" w:cs="Arial"/>
          <w:sz w:val="20"/>
          <w:lang w:val="pl-PL"/>
        </w:rPr>
        <w:t xml:space="preserve">) </w:t>
      </w:r>
      <w:r w:rsidRPr="00E03240">
        <w:rPr>
          <w:rFonts w:ascii="Calibri" w:hAnsi="Calibri" w:cs="Arial"/>
          <w:sz w:val="20"/>
          <w:lang w:val="pl-PL"/>
        </w:rPr>
        <w:t>przeznaczonego do produkcji energii cieplnej na potrzeby centralnego ogrzewania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 xml:space="preserve">oraz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>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 xml:space="preserve">2. Granty mogą być przeznaczone wyłącznie na cele określone w deklaracji udziału w Projekcie oraz w umowie o powierzeniu grantu, których wzory stanowią odpowiednio załączniki nr 2 oraz nr 12 do niniejszego Regulaminu.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</w:p>
    <w:p w:rsidR="0079636A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6.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1.</w:t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Energia cieplna i elektryczna wytworzona w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mikroinstalac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j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ach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OZE zainstalowanych w ramach Projektu musi być zużywana na własne potrzeby gospodarstw domowych i </w:t>
      </w:r>
      <w:r w:rsidRPr="00E03240">
        <w:rPr>
          <w:rFonts w:ascii="Calibri" w:hAnsi="Calibri" w:cs="Arial"/>
          <w:bCs/>
          <w:color w:val="000000"/>
          <w:sz w:val="20"/>
          <w:szCs w:val="20"/>
          <w:lang w:eastAsia="pl-PL"/>
        </w:rPr>
        <w:t>nie może być wykorzystywana do prowadzenia działalności rolniczej</w:t>
      </w:r>
      <w:r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, agroturystyki </w:t>
      </w:r>
      <w:r w:rsidRPr="00E03240">
        <w:rPr>
          <w:rFonts w:ascii="Calibri" w:hAnsi="Calibri" w:cs="Arial"/>
          <w:bCs/>
          <w:color w:val="000000"/>
          <w:sz w:val="20"/>
          <w:szCs w:val="20"/>
          <w:lang w:eastAsia="pl-PL"/>
        </w:rPr>
        <w:t>oraz działalności gospodarczej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. Tylko niewykorzystana część energii elektrycznej wyprodukowana z instalacji fotowoltaicznej może być wprowadzona do sieci elektroenergetycznej w celu jej zmagazynowania i bilansowego rozliczenia zgodnie z obowiązującymi przepisami określonymi w Ustawie o OZE. </w:t>
      </w:r>
    </w:p>
    <w:p w:rsidR="0079636A" w:rsidRPr="00E03240" w:rsidRDefault="0079636A" w:rsidP="0079636A">
      <w:pPr>
        <w:ind w:firstLine="0"/>
        <w:rPr>
          <w:rFonts w:ascii="Calibri" w:hAnsi="Calibri" w:cs="Arial"/>
          <w:b/>
          <w:bCs/>
          <w:sz w:val="20"/>
          <w:szCs w:val="20"/>
          <w:lang w:eastAsia="pl-PL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7.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1.</w:t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Wysokość grantu dla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Grantobiorcy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 na realizację </w:t>
      </w:r>
      <w:r>
        <w:rPr>
          <w:rFonts w:ascii="Calibri" w:hAnsi="Calibri" w:cs="Arial"/>
          <w:sz w:val="20"/>
          <w:szCs w:val="20"/>
          <w:lang w:eastAsia="pl-PL"/>
        </w:rPr>
        <w:t>inwestycji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, o których mowa w § 5 ust. 1 nie może przekroczyć 95% kosztów kwalifikowanych </w:t>
      </w:r>
      <w:r>
        <w:rPr>
          <w:rFonts w:ascii="Calibri" w:hAnsi="Calibri" w:cs="Arial"/>
          <w:sz w:val="20"/>
          <w:szCs w:val="20"/>
          <w:lang w:eastAsia="pl-PL"/>
        </w:rPr>
        <w:t>tej i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nwestycji. </w:t>
      </w:r>
    </w:p>
    <w:p w:rsidR="0079636A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 xml:space="preserve">2. </w:t>
      </w:r>
      <w:r w:rsidRPr="00E03240">
        <w:rPr>
          <w:rFonts w:ascii="Calibri" w:hAnsi="Calibri" w:cs="Arial"/>
          <w:sz w:val="20"/>
          <w:szCs w:val="20"/>
        </w:rPr>
        <w:t xml:space="preserve">Wydatki kwalifikowalne, niezbędne do realizacji celów projektu grantowego ponoszone przez </w:t>
      </w:r>
      <w:proofErr w:type="spellStart"/>
      <w:r w:rsidRPr="00E03240">
        <w:rPr>
          <w:rFonts w:ascii="Calibri" w:hAnsi="Calibri" w:cs="Arial"/>
          <w:sz w:val="20"/>
          <w:szCs w:val="20"/>
        </w:rPr>
        <w:t>Grantobiorców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to wydatki dotyczące nabycia </w:t>
      </w:r>
      <w:proofErr w:type="spellStart"/>
      <w:r w:rsidRPr="00E03240">
        <w:rPr>
          <w:rFonts w:ascii="Calibri" w:hAnsi="Calibri" w:cs="Arial"/>
          <w:sz w:val="20"/>
          <w:szCs w:val="20"/>
        </w:rPr>
        <w:t>mikroinstalacji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OZE (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w tym m.in. koszty urządzeń, niezbędnej armatury, konstrukcji wsporczych, materiałów montażowych) </w:t>
      </w:r>
      <w:r w:rsidRPr="00E03240">
        <w:rPr>
          <w:rFonts w:ascii="Calibri" w:hAnsi="Calibri" w:cs="Arial"/>
          <w:sz w:val="20"/>
          <w:szCs w:val="20"/>
        </w:rPr>
        <w:t xml:space="preserve">o parametrach minimum określonych w załączniku nr </w:t>
      </w:r>
      <w:r>
        <w:rPr>
          <w:rFonts w:ascii="Calibri" w:hAnsi="Calibri" w:cs="Arial"/>
          <w:sz w:val="20"/>
          <w:szCs w:val="20"/>
        </w:rPr>
        <w:t>8</w:t>
      </w:r>
      <w:r w:rsidRPr="00E03240">
        <w:rPr>
          <w:rFonts w:ascii="Calibri" w:hAnsi="Calibri" w:cs="Arial"/>
          <w:sz w:val="20"/>
          <w:szCs w:val="20"/>
        </w:rPr>
        <w:t xml:space="preserve"> do Regulaminu i prac budowlanych związanych z jej montażem. </w:t>
      </w:r>
    </w:p>
    <w:p w:rsidR="0079636A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3. </w:t>
      </w:r>
      <w:r w:rsidRPr="00E03240">
        <w:rPr>
          <w:rFonts w:ascii="Calibri" w:hAnsi="Calibri" w:cs="Arial"/>
          <w:sz w:val="20"/>
          <w:szCs w:val="20"/>
        </w:rPr>
        <w:t xml:space="preserve">Wydatki kwalifikowane nie mogą przekroczyć wartości wynikających </w:t>
      </w:r>
      <w:r w:rsidRPr="006F4A35">
        <w:rPr>
          <w:rFonts w:ascii="Calibri" w:hAnsi="Calibri" w:cs="Arial"/>
          <w:sz w:val="20"/>
          <w:szCs w:val="20"/>
        </w:rPr>
        <w:t xml:space="preserve">z </w:t>
      </w:r>
      <w:r>
        <w:rPr>
          <w:rFonts w:ascii="Calibri" w:hAnsi="Calibri" w:cs="Arial"/>
          <w:bCs/>
          <w:sz w:val="20"/>
          <w:szCs w:val="20"/>
          <w:lang w:eastAsia="pl-PL"/>
        </w:rPr>
        <w:t>§ 7.5</w:t>
      </w:r>
      <w:r w:rsidRPr="006F4A35">
        <w:rPr>
          <w:rFonts w:ascii="Calibri" w:hAnsi="Calibri" w:cs="Arial"/>
          <w:bCs/>
          <w:sz w:val="20"/>
          <w:szCs w:val="20"/>
          <w:lang w:eastAsia="pl-PL"/>
        </w:rPr>
        <w:t>. Regulaminu.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 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>
        <w:rPr>
          <w:rFonts w:ascii="Calibri" w:hAnsi="Calibri" w:cs="Arial"/>
          <w:sz w:val="20"/>
          <w:szCs w:val="20"/>
          <w:lang w:eastAsia="pl-PL"/>
        </w:rPr>
        <w:t>4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. </w:t>
      </w:r>
      <w:r w:rsidRPr="00E03240">
        <w:rPr>
          <w:rFonts w:ascii="Calibri" w:hAnsi="Calibri" w:cs="Arial"/>
          <w:sz w:val="20"/>
          <w:szCs w:val="20"/>
        </w:rPr>
        <w:t>Do kosztów niekwalifikowanych należą w szczególności:</w:t>
      </w:r>
    </w:p>
    <w:p w:rsidR="0079636A" w:rsidRPr="00E03240" w:rsidRDefault="0079636A" w:rsidP="007963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>koszty prac związanych z</w:t>
      </w:r>
      <w:r w:rsidRPr="00E03240">
        <w:rPr>
          <w:rFonts w:ascii="Calibri" w:hAnsi="Calibri" w:cs="Arial"/>
          <w:sz w:val="20"/>
          <w:szCs w:val="20"/>
        </w:rPr>
        <w:t xml:space="preserve"> </w:t>
      </w:r>
      <w:r w:rsidRPr="00E03240">
        <w:rPr>
          <w:rFonts w:ascii="Calibri" w:hAnsi="Calibri" w:cs="Arial"/>
          <w:sz w:val="20"/>
          <w:szCs w:val="20"/>
          <w:lang w:eastAsia="pl-PL"/>
        </w:rPr>
        <w:t>adaptacją pomieszczenia lub budynku na potrzeby nowego odnawialnego źródła ciepła</w:t>
      </w:r>
      <w:r>
        <w:rPr>
          <w:rFonts w:ascii="Calibri" w:hAnsi="Calibri" w:cs="Arial"/>
          <w:sz w:val="20"/>
          <w:szCs w:val="20"/>
          <w:lang w:eastAsia="pl-PL"/>
        </w:rPr>
        <w:t xml:space="preserve"> (w tym koszt opinii kominiarskiej przed realizacją inwestycji w przypadku kotłów na biomasę - </w:t>
      </w:r>
      <w:proofErr w:type="spellStart"/>
      <w:r>
        <w:rPr>
          <w:rFonts w:ascii="Calibri" w:hAnsi="Calibri" w:cs="Arial"/>
          <w:sz w:val="20"/>
          <w:szCs w:val="20"/>
          <w:lang w:eastAsia="pl-PL"/>
        </w:rPr>
        <w:t>pellet</w:t>
      </w:r>
      <w:proofErr w:type="spellEnd"/>
      <w:r>
        <w:rPr>
          <w:rFonts w:ascii="Calibri" w:hAnsi="Calibri" w:cs="Arial"/>
          <w:sz w:val="20"/>
          <w:szCs w:val="20"/>
          <w:lang w:eastAsia="pl-PL"/>
        </w:rPr>
        <w:t>)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 lub energii elektrycznej,</w:t>
      </w:r>
      <w:r w:rsidRPr="00E03240">
        <w:rPr>
          <w:rFonts w:ascii="Calibri" w:hAnsi="Calibri" w:cs="Arial"/>
          <w:sz w:val="20"/>
          <w:szCs w:val="20"/>
        </w:rPr>
        <w:t xml:space="preserve"> </w:t>
      </w:r>
    </w:p>
    <w:p w:rsidR="0079636A" w:rsidRPr="00E03240" w:rsidRDefault="0079636A" w:rsidP="007963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 xml:space="preserve">przeróbki wewnętrznej instalacji grzejnikowej c.o. i elektrycznej; </w:t>
      </w:r>
    </w:p>
    <w:p w:rsidR="0079636A" w:rsidRPr="00E03240" w:rsidRDefault="0079636A" w:rsidP="007963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</w:rPr>
        <w:t xml:space="preserve">w </w:t>
      </w:r>
      <w:r w:rsidRPr="00E03240">
        <w:rPr>
          <w:rFonts w:ascii="Calibri" w:hAnsi="Calibri" w:cs="Arial"/>
          <w:sz w:val="20"/>
          <w:szCs w:val="20"/>
          <w:lang w:eastAsia="pl-PL"/>
        </w:rPr>
        <w:t>przypadku wymiany źródła ciepła: wkładu kominowego, instalac</w:t>
      </w:r>
      <w:r>
        <w:rPr>
          <w:rFonts w:ascii="Calibri" w:hAnsi="Calibri" w:cs="Arial"/>
          <w:sz w:val="20"/>
          <w:szCs w:val="20"/>
          <w:lang w:eastAsia="pl-PL"/>
        </w:rPr>
        <w:t>ji nawiewnych oraz wywiewnych w </w:t>
      </w:r>
      <w:r w:rsidRPr="00E03240">
        <w:rPr>
          <w:rFonts w:ascii="Calibri" w:hAnsi="Calibri" w:cs="Arial"/>
          <w:sz w:val="20"/>
          <w:szCs w:val="20"/>
          <w:lang w:eastAsia="pl-PL"/>
        </w:rPr>
        <w:t>kotłowni,</w:t>
      </w:r>
    </w:p>
    <w:p w:rsidR="0079636A" w:rsidRDefault="0079636A" w:rsidP="007963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>koszty robót towarzyszących (np.: wymiana części pokrycia dachowego,</w:t>
      </w:r>
      <w:r w:rsidRPr="00E03240">
        <w:rPr>
          <w:rFonts w:ascii="Calibri" w:hAnsi="Calibri" w:cs="Arial"/>
          <w:sz w:val="20"/>
          <w:szCs w:val="20"/>
        </w:rPr>
        <w:t xml:space="preserve"> </w:t>
      </w:r>
      <w:r w:rsidRPr="00E03240">
        <w:rPr>
          <w:rFonts w:ascii="Calibri" w:hAnsi="Calibri" w:cs="Arial"/>
          <w:sz w:val="20"/>
          <w:szCs w:val="20"/>
          <w:lang w:eastAsia="pl-PL"/>
        </w:rPr>
        <w:t>obróbki blacharskie, instalacja odgromowa, remont i przebudowa kominów oraz innych elementów konstrukcyjnych dachu/budynku);</w:t>
      </w:r>
    </w:p>
    <w:p w:rsidR="0079636A" w:rsidRDefault="0079636A" w:rsidP="007963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eastAsia="pl-PL"/>
        </w:rPr>
        <w:t>opracowanie projektu koncepcyjno-technicznego,</w:t>
      </w:r>
    </w:p>
    <w:p w:rsidR="0079636A" w:rsidRDefault="0079636A" w:rsidP="007963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eastAsia="pl-PL"/>
        </w:rPr>
        <w:t>opracowanie dokumentu obliczenie projektowego obciążenia cieplnego budynku (tzw. uproszczony audyt).</w:t>
      </w:r>
    </w:p>
    <w:p w:rsidR="0079636A" w:rsidRPr="006F4A35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eastAsia="pl-PL"/>
        </w:rPr>
        <w:t>Koszty niekwalifikowane mieszkaniec zobowiązany jest pokryć we własnym zakresie.</w:t>
      </w:r>
    </w:p>
    <w:p w:rsidR="0079636A" w:rsidRPr="00E03240" w:rsidRDefault="0079636A" w:rsidP="0079636A">
      <w:pPr>
        <w:pStyle w:val="Akapitzlist"/>
        <w:ind w:left="0" w:firstLine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5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E03240">
        <w:rPr>
          <w:rFonts w:ascii="Calibri" w:hAnsi="Calibri" w:cs="Arial"/>
          <w:sz w:val="20"/>
        </w:rPr>
        <w:t>Maksymalne koszty</w:t>
      </w:r>
      <w:r w:rsidRPr="00E03240">
        <w:rPr>
          <w:rFonts w:ascii="Calibri" w:hAnsi="Calibri" w:cs="Arial"/>
          <w:sz w:val="20"/>
          <w:lang w:val="pl-PL"/>
        </w:rPr>
        <w:t xml:space="preserve"> kwalifikowane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mikro</w:t>
      </w:r>
      <w:r w:rsidRPr="00E03240">
        <w:rPr>
          <w:rFonts w:ascii="Calibri" w:hAnsi="Calibri" w:cs="Arial"/>
          <w:sz w:val="20"/>
        </w:rPr>
        <w:t>instalacji OZE mogą wynieść:</w:t>
      </w:r>
    </w:p>
    <w:p w:rsidR="0079636A" w:rsidRPr="001E1269" w:rsidRDefault="0079636A" w:rsidP="0079636A">
      <w:pPr>
        <w:pStyle w:val="Akapitzlist"/>
        <w:numPr>
          <w:ilvl w:val="1"/>
          <w:numId w:val="8"/>
        </w:numPr>
        <w:ind w:left="709"/>
        <w:rPr>
          <w:rFonts w:ascii="Calibri" w:hAnsi="Calibri" w:cs="Arial"/>
          <w:sz w:val="20"/>
        </w:rPr>
      </w:pPr>
      <w:r w:rsidRPr="001E1269">
        <w:rPr>
          <w:rFonts w:ascii="Calibri" w:hAnsi="Calibri" w:cs="Arial"/>
          <w:sz w:val="20"/>
        </w:rPr>
        <w:t xml:space="preserve">Instalacja fotowoltaiczna (panele fotowoltaiczne) – przyjęto średnią kwotę przypadającą na 1 </w:t>
      </w:r>
      <w:proofErr w:type="spellStart"/>
      <w:r w:rsidRPr="001E1269">
        <w:rPr>
          <w:rFonts w:ascii="Calibri" w:hAnsi="Calibri" w:cs="Arial"/>
          <w:sz w:val="20"/>
        </w:rPr>
        <w:t>kWp</w:t>
      </w:r>
      <w:proofErr w:type="spellEnd"/>
      <w:r w:rsidRPr="001E1269">
        <w:rPr>
          <w:rFonts w:ascii="Calibri" w:hAnsi="Calibri" w:cs="Arial"/>
          <w:sz w:val="20"/>
        </w:rPr>
        <w:t xml:space="preserve"> </w:t>
      </w:r>
      <w:r w:rsidRPr="001E1269">
        <w:rPr>
          <w:rFonts w:ascii="Calibri" w:hAnsi="Calibri" w:cs="Arial"/>
          <w:sz w:val="20"/>
          <w:lang w:val="pl-PL"/>
        </w:rPr>
        <w:t xml:space="preserve">do </w:t>
      </w:r>
      <w:r w:rsidRPr="001E1269">
        <w:rPr>
          <w:rFonts w:ascii="Calibri" w:hAnsi="Calibri" w:cs="Arial"/>
          <w:sz w:val="20"/>
        </w:rPr>
        <w:t>5</w:t>
      </w:r>
      <w:r w:rsidRPr="001E1269">
        <w:rPr>
          <w:rFonts w:ascii="Calibri" w:hAnsi="Calibri" w:cs="Arial"/>
          <w:sz w:val="20"/>
          <w:lang w:val="pl-PL"/>
        </w:rPr>
        <w:t> </w:t>
      </w:r>
      <w:r w:rsidRPr="001E1269">
        <w:rPr>
          <w:rFonts w:ascii="Calibri" w:hAnsi="Calibri" w:cs="Arial"/>
          <w:sz w:val="20"/>
        </w:rPr>
        <w:t>500,00 zł brutto</w:t>
      </w:r>
      <w:r>
        <w:rPr>
          <w:rFonts w:ascii="Calibri" w:hAnsi="Calibri" w:cs="Arial"/>
          <w:sz w:val="20"/>
          <w:lang w:val="pl-PL"/>
        </w:rPr>
        <w:t>,</w:t>
      </w:r>
    </w:p>
    <w:p w:rsidR="0079636A" w:rsidRPr="001E1269" w:rsidRDefault="0079636A" w:rsidP="0079636A">
      <w:pPr>
        <w:pStyle w:val="Akapitzlist"/>
        <w:numPr>
          <w:ilvl w:val="1"/>
          <w:numId w:val="8"/>
        </w:numPr>
        <w:ind w:left="709"/>
        <w:rPr>
          <w:rFonts w:ascii="Calibri" w:hAnsi="Calibri" w:cs="Arial"/>
          <w:sz w:val="20"/>
        </w:rPr>
      </w:pPr>
      <w:r w:rsidRPr="001E1269">
        <w:rPr>
          <w:rFonts w:ascii="Calibri" w:hAnsi="Calibri" w:cs="Arial"/>
          <w:sz w:val="20"/>
        </w:rPr>
        <w:t>Instalacja solarna</w:t>
      </w:r>
      <w:r w:rsidRPr="001E1269">
        <w:rPr>
          <w:rFonts w:ascii="Calibri" w:hAnsi="Calibri" w:cs="Arial"/>
          <w:sz w:val="20"/>
          <w:lang w:val="pl-PL"/>
        </w:rPr>
        <w:t xml:space="preserve"> (kolektory słoneczne)</w:t>
      </w:r>
      <w:r w:rsidRPr="001E1269">
        <w:rPr>
          <w:rFonts w:ascii="Calibri" w:hAnsi="Calibri" w:cs="Arial"/>
          <w:sz w:val="20"/>
        </w:rPr>
        <w:t xml:space="preserve"> – do 1</w:t>
      </w:r>
      <w:r w:rsidRPr="001E1269">
        <w:rPr>
          <w:rFonts w:ascii="Calibri" w:hAnsi="Calibri" w:cs="Arial"/>
          <w:sz w:val="20"/>
          <w:lang w:val="pl-PL"/>
        </w:rPr>
        <w:t>6 5</w:t>
      </w:r>
      <w:r w:rsidRPr="001E1269">
        <w:rPr>
          <w:rFonts w:ascii="Calibri" w:hAnsi="Calibri" w:cs="Arial"/>
          <w:sz w:val="20"/>
        </w:rPr>
        <w:t>00,00 zł brutto</w:t>
      </w:r>
      <w:r>
        <w:rPr>
          <w:rFonts w:ascii="Calibri" w:hAnsi="Calibri" w:cs="Arial"/>
          <w:sz w:val="20"/>
          <w:lang w:val="pl-PL"/>
        </w:rPr>
        <w:t>,</w:t>
      </w:r>
      <w:r w:rsidRPr="001E1269">
        <w:rPr>
          <w:rFonts w:ascii="Calibri" w:hAnsi="Calibri" w:cs="Arial"/>
          <w:sz w:val="20"/>
        </w:rPr>
        <w:t xml:space="preserve"> </w:t>
      </w:r>
    </w:p>
    <w:p w:rsidR="0079636A" w:rsidRPr="001E1269" w:rsidRDefault="0079636A" w:rsidP="0079636A">
      <w:pPr>
        <w:pStyle w:val="Akapitzlist"/>
        <w:numPr>
          <w:ilvl w:val="1"/>
          <w:numId w:val="8"/>
        </w:numPr>
        <w:ind w:left="709"/>
        <w:rPr>
          <w:rFonts w:ascii="Calibri" w:hAnsi="Calibri" w:cs="Arial"/>
          <w:sz w:val="20"/>
        </w:rPr>
      </w:pPr>
      <w:r w:rsidRPr="001E1269">
        <w:rPr>
          <w:rFonts w:ascii="Calibri" w:hAnsi="Calibri" w:cs="Arial"/>
          <w:sz w:val="20"/>
        </w:rPr>
        <w:t xml:space="preserve">Pompa powietrzna </w:t>
      </w:r>
      <w:r w:rsidRPr="001E1269">
        <w:rPr>
          <w:rFonts w:ascii="Calibri" w:hAnsi="Calibri" w:cs="Arial"/>
          <w:sz w:val="20"/>
          <w:lang w:val="pl-PL"/>
        </w:rPr>
        <w:t xml:space="preserve">do </w:t>
      </w:r>
      <w:r w:rsidRPr="001E1269">
        <w:rPr>
          <w:rFonts w:ascii="Calibri" w:hAnsi="Calibri" w:cs="Arial"/>
          <w:sz w:val="20"/>
        </w:rPr>
        <w:t xml:space="preserve">c.o. </w:t>
      </w:r>
      <w:r w:rsidRPr="001E1269">
        <w:rPr>
          <w:rFonts w:ascii="Calibri" w:hAnsi="Calibri" w:cs="Arial"/>
          <w:sz w:val="20"/>
          <w:lang w:val="pl-PL"/>
        </w:rPr>
        <w:t xml:space="preserve">oraz </w:t>
      </w:r>
      <w:proofErr w:type="spellStart"/>
      <w:r w:rsidRPr="001E1269">
        <w:rPr>
          <w:rFonts w:ascii="Calibri" w:hAnsi="Calibri" w:cs="Arial"/>
          <w:sz w:val="20"/>
          <w:lang w:val="pl-PL"/>
        </w:rPr>
        <w:t>c.w.u</w:t>
      </w:r>
      <w:proofErr w:type="spellEnd"/>
      <w:r w:rsidRPr="001E1269">
        <w:rPr>
          <w:rFonts w:ascii="Calibri" w:hAnsi="Calibri" w:cs="Arial"/>
          <w:sz w:val="20"/>
          <w:lang w:val="pl-PL"/>
        </w:rPr>
        <w:t xml:space="preserve">. </w:t>
      </w:r>
      <w:r w:rsidRPr="001E1269">
        <w:rPr>
          <w:rFonts w:ascii="Calibri" w:hAnsi="Calibri" w:cs="Arial"/>
          <w:sz w:val="20"/>
        </w:rPr>
        <w:t>– do 45</w:t>
      </w:r>
      <w:r w:rsidRPr="001E1269">
        <w:rPr>
          <w:rFonts w:ascii="Calibri" w:hAnsi="Calibri" w:cs="Arial"/>
          <w:sz w:val="20"/>
          <w:lang w:val="pl-PL"/>
        </w:rPr>
        <w:t xml:space="preserve"> </w:t>
      </w:r>
      <w:r w:rsidRPr="001E1269">
        <w:rPr>
          <w:rFonts w:ascii="Calibri" w:hAnsi="Calibri" w:cs="Arial"/>
          <w:sz w:val="20"/>
        </w:rPr>
        <w:t>000,00 zł brutto</w:t>
      </w:r>
      <w:r>
        <w:rPr>
          <w:rFonts w:ascii="Calibri" w:hAnsi="Calibri" w:cs="Arial"/>
          <w:sz w:val="20"/>
          <w:lang w:val="pl-PL"/>
        </w:rPr>
        <w:t>,</w:t>
      </w:r>
      <w:r w:rsidRPr="001E1269">
        <w:rPr>
          <w:rFonts w:ascii="Calibri" w:hAnsi="Calibri" w:cs="Arial"/>
          <w:sz w:val="20"/>
        </w:rPr>
        <w:t xml:space="preserve"> </w:t>
      </w:r>
    </w:p>
    <w:p w:rsidR="0079636A" w:rsidRPr="001E1269" w:rsidRDefault="0079636A" w:rsidP="0079636A">
      <w:pPr>
        <w:pStyle w:val="Akapitzlist"/>
        <w:numPr>
          <w:ilvl w:val="1"/>
          <w:numId w:val="8"/>
        </w:numPr>
        <w:ind w:left="709"/>
        <w:rPr>
          <w:rFonts w:ascii="Calibri" w:hAnsi="Calibri" w:cs="Arial"/>
          <w:sz w:val="20"/>
        </w:rPr>
      </w:pPr>
      <w:r w:rsidRPr="001E1269">
        <w:rPr>
          <w:rFonts w:ascii="Calibri" w:hAnsi="Calibri" w:cs="Arial"/>
          <w:sz w:val="20"/>
        </w:rPr>
        <w:t xml:space="preserve">Pompa powietrzna </w:t>
      </w:r>
      <w:r w:rsidRPr="001E1269">
        <w:rPr>
          <w:rFonts w:ascii="Calibri" w:hAnsi="Calibri" w:cs="Arial"/>
          <w:sz w:val="20"/>
          <w:lang w:val="pl-PL"/>
        </w:rPr>
        <w:t xml:space="preserve">do </w:t>
      </w:r>
      <w:proofErr w:type="spellStart"/>
      <w:r w:rsidRPr="001E1269">
        <w:rPr>
          <w:rFonts w:ascii="Calibri" w:hAnsi="Calibri" w:cs="Arial"/>
          <w:sz w:val="20"/>
        </w:rPr>
        <w:t>c.w.u</w:t>
      </w:r>
      <w:proofErr w:type="spellEnd"/>
      <w:r w:rsidRPr="001E1269">
        <w:rPr>
          <w:rFonts w:ascii="Calibri" w:hAnsi="Calibri" w:cs="Arial"/>
          <w:sz w:val="20"/>
        </w:rPr>
        <w:t>. – do 9 000,00 zł brutto</w:t>
      </w:r>
      <w:r>
        <w:rPr>
          <w:rFonts w:ascii="Calibri" w:hAnsi="Calibri" w:cs="Arial"/>
          <w:sz w:val="20"/>
          <w:lang w:val="pl-PL"/>
        </w:rPr>
        <w:t>,</w:t>
      </w:r>
      <w:r w:rsidRPr="001E1269">
        <w:rPr>
          <w:rFonts w:ascii="Calibri" w:hAnsi="Calibri" w:cs="Arial"/>
          <w:sz w:val="20"/>
        </w:rPr>
        <w:t xml:space="preserve"> </w:t>
      </w:r>
    </w:p>
    <w:p w:rsidR="0079636A" w:rsidRPr="001E1269" w:rsidRDefault="0079636A" w:rsidP="0079636A">
      <w:pPr>
        <w:pStyle w:val="Akapitzlist"/>
        <w:numPr>
          <w:ilvl w:val="1"/>
          <w:numId w:val="8"/>
        </w:numPr>
        <w:ind w:left="709"/>
        <w:contextualSpacing w:val="0"/>
        <w:rPr>
          <w:rFonts w:ascii="Calibri" w:hAnsi="Calibri" w:cs="Arial"/>
          <w:sz w:val="20"/>
        </w:rPr>
      </w:pPr>
      <w:r w:rsidRPr="001E1269">
        <w:rPr>
          <w:rFonts w:ascii="Calibri" w:hAnsi="Calibri" w:cs="Arial"/>
          <w:sz w:val="20"/>
        </w:rPr>
        <w:t>Kocioł na biomasę – do 16 000,00 zł brutto</w:t>
      </w:r>
      <w:r>
        <w:rPr>
          <w:rFonts w:ascii="Calibri" w:hAnsi="Calibri" w:cs="Arial"/>
          <w:sz w:val="20"/>
          <w:lang w:val="pl-PL"/>
        </w:rPr>
        <w:t>.</w:t>
      </w:r>
      <w:r w:rsidRPr="001E1269">
        <w:rPr>
          <w:rFonts w:ascii="Calibri" w:hAnsi="Calibri" w:cs="Arial"/>
          <w:sz w:val="20"/>
        </w:rPr>
        <w:t xml:space="preserve"> </w:t>
      </w:r>
    </w:p>
    <w:p w:rsidR="0079636A" w:rsidRPr="00E03240" w:rsidRDefault="0079636A" w:rsidP="0079636A">
      <w:pPr>
        <w:pStyle w:val="Default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Pr="00E03240">
        <w:rPr>
          <w:rFonts w:cs="Arial"/>
          <w:sz w:val="20"/>
          <w:szCs w:val="20"/>
        </w:rPr>
        <w:t xml:space="preserve">. Stawka podatku VAT uzależniona jest od miejsca montażu </w:t>
      </w:r>
      <w:proofErr w:type="spellStart"/>
      <w:r w:rsidRPr="00E03240">
        <w:rPr>
          <w:rFonts w:cs="Arial"/>
          <w:sz w:val="20"/>
          <w:szCs w:val="20"/>
        </w:rPr>
        <w:t>mikroinstalacji</w:t>
      </w:r>
      <w:proofErr w:type="spellEnd"/>
      <w:r w:rsidRPr="00E03240">
        <w:rPr>
          <w:rFonts w:cs="Arial"/>
          <w:sz w:val="20"/>
          <w:szCs w:val="20"/>
        </w:rPr>
        <w:t xml:space="preserve"> OZE, a mianowicie: </w:t>
      </w:r>
    </w:p>
    <w:p w:rsidR="0079636A" w:rsidRPr="00E03240" w:rsidRDefault="0079636A" w:rsidP="0079636A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8% 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w przypadku montażu na budynku mieszkalnym o powierzchni do 300 m</w:t>
      </w:r>
      <w:r w:rsidRPr="00E03240">
        <w:rPr>
          <w:rFonts w:ascii="Calibri" w:hAnsi="Calibri" w:cs="Arial"/>
          <w:color w:val="000000"/>
          <w:sz w:val="20"/>
          <w:szCs w:val="20"/>
          <w:vertAlign w:val="superscript"/>
          <w:lang w:eastAsia="pl-PL"/>
        </w:rPr>
        <w:t>2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,</w:t>
      </w:r>
    </w:p>
    <w:p w:rsidR="0079636A" w:rsidRPr="00E03240" w:rsidRDefault="0079636A" w:rsidP="0079636A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bCs/>
          <w:color w:val="000000"/>
          <w:sz w:val="20"/>
          <w:szCs w:val="20"/>
          <w:lang w:eastAsia="pl-PL"/>
        </w:rPr>
        <w:t>23%</w:t>
      </w:r>
      <w:r w:rsidRPr="00E03240"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w przypadku montażu na budynku mieszkalnym o powierzchni powyżej 300m</w:t>
      </w:r>
      <w:r w:rsidRPr="00E03240">
        <w:rPr>
          <w:rFonts w:ascii="Calibri" w:hAnsi="Calibri" w:cs="Arial"/>
          <w:color w:val="000000"/>
          <w:sz w:val="20"/>
          <w:szCs w:val="20"/>
          <w:vertAlign w:val="superscript"/>
          <w:lang w:eastAsia="pl-PL"/>
        </w:rPr>
        <w:t>2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lub w przypadku innej lokalizacji np. w budynku niemieszkalnym (np. gospodarczym, wolnostojącym garażu, itp.) bądź na gruncie. 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7</w:t>
      </w:r>
      <w:r w:rsidRPr="00E03240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E03240">
        <w:rPr>
          <w:rFonts w:ascii="Calibri" w:hAnsi="Calibri" w:cs="Arial"/>
          <w:sz w:val="20"/>
          <w:szCs w:val="20"/>
        </w:rPr>
        <w:t>Grantodawca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nie określa minimalnej wartości kwoty wnioskowanego grantu.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8</w:t>
      </w:r>
      <w:r w:rsidRPr="00E03240">
        <w:rPr>
          <w:rFonts w:ascii="Calibri" w:hAnsi="Calibri" w:cs="Arial"/>
          <w:sz w:val="20"/>
          <w:szCs w:val="20"/>
        </w:rPr>
        <w:t xml:space="preserve">. W przypadku prawnej możliwości odliczenia podatku VAT przez </w:t>
      </w:r>
      <w:proofErr w:type="spellStart"/>
      <w:r w:rsidRPr="00E03240">
        <w:rPr>
          <w:rFonts w:ascii="Calibri" w:hAnsi="Calibri" w:cs="Arial"/>
          <w:sz w:val="20"/>
          <w:szCs w:val="20"/>
        </w:rPr>
        <w:t>Grantobiorcę</w:t>
      </w:r>
      <w:proofErr w:type="spellEnd"/>
      <w:r w:rsidRPr="00E03240">
        <w:rPr>
          <w:rFonts w:ascii="Calibri" w:hAnsi="Calibri" w:cs="Arial"/>
          <w:sz w:val="20"/>
          <w:szCs w:val="20"/>
        </w:rPr>
        <w:t>, wysokość podatku VAT będzie kosztem niekwalifikowalnym.</w:t>
      </w:r>
      <w:r>
        <w:rPr>
          <w:rFonts w:ascii="Calibri" w:hAnsi="Calibri" w:cs="Arial"/>
          <w:bCs/>
          <w:sz w:val="20"/>
          <w:lang w:eastAsia="pl-PL"/>
        </w:rPr>
        <w:t xml:space="preserve"> Kwalifikowalność podatku VAT będzie weryfikowana na etapie składnia przez </w:t>
      </w:r>
      <w:proofErr w:type="spellStart"/>
      <w:r>
        <w:rPr>
          <w:rFonts w:ascii="Calibri" w:hAnsi="Calibri" w:cs="Arial"/>
          <w:bCs/>
          <w:sz w:val="20"/>
          <w:lang w:eastAsia="pl-PL"/>
        </w:rPr>
        <w:t>Grantobiorcę</w:t>
      </w:r>
      <w:proofErr w:type="spellEnd"/>
      <w:r>
        <w:rPr>
          <w:rFonts w:ascii="Calibri" w:hAnsi="Calibri" w:cs="Arial"/>
          <w:bCs/>
          <w:sz w:val="20"/>
          <w:lang w:eastAsia="pl-PL"/>
        </w:rPr>
        <w:t xml:space="preserve"> wniosku o płatność, o którym mowa w </w:t>
      </w:r>
      <w:r w:rsidRPr="00D93306">
        <w:rPr>
          <w:rFonts w:ascii="Calibri" w:hAnsi="Calibri" w:cs="Arial"/>
          <w:sz w:val="20"/>
          <w:szCs w:val="20"/>
        </w:rPr>
        <w:t>§</w:t>
      </w:r>
      <w:r>
        <w:rPr>
          <w:rFonts w:ascii="Calibri" w:hAnsi="Calibri" w:cs="Arial"/>
          <w:sz w:val="20"/>
          <w:szCs w:val="20"/>
        </w:rPr>
        <w:t xml:space="preserve">15.1 na podstawie złożonego przez </w:t>
      </w:r>
      <w:proofErr w:type="spellStart"/>
      <w:r>
        <w:rPr>
          <w:rFonts w:ascii="Calibri" w:hAnsi="Calibri" w:cs="Arial"/>
          <w:sz w:val="20"/>
          <w:szCs w:val="20"/>
        </w:rPr>
        <w:t>Grantobiorcę</w:t>
      </w:r>
      <w:proofErr w:type="spellEnd"/>
      <w:r>
        <w:rPr>
          <w:rFonts w:ascii="Calibri" w:hAnsi="Calibri" w:cs="Arial"/>
          <w:sz w:val="20"/>
          <w:szCs w:val="20"/>
        </w:rPr>
        <w:t xml:space="preserve"> oświadczenia.</w:t>
      </w:r>
    </w:p>
    <w:p w:rsidR="0079636A" w:rsidRPr="00004D03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FF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9</w:t>
      </w:r>
      <w:r w:rsidRPr="00E03240">
        <w:rPr>
          <w:rFonts w:ascii="Calibri" w:hAnsi="Calibri" w:cs="Arial"/>
          <w:sz w:val="20"/>
          <w:szCs w:val="20"/>
        </w:rPr>
        <w:t xml:space="preserve">. Zakres kosztów kwalifikowanych ustalony zostanie na podstawie wyników przeprowadzonych weryfikacji technicznych obiektów z uwzględnieniem zapisów </w:t>
      </w:r>
      <w:r w:rsidRPr="00D93306">
        <w:rPr>
          <w:rFonts w:ascii="Calibri" w:hAnsi="Calibri" w:cs="Arial"/>
          <w:sz w:val="20"/>
          <w:szCs w:val="20"/>
        </w:rPr>
        <w:t>§ 7 pkt. 5 Regulaminu.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</w:rPr>
        <w:t>1</w:t>
      </w:r>
      <w:r>
        <w:rPr>
          <w:rFonts w:ascii="Calibri" w:hAnsi="Calibri" w:cs="Arial"/>
          <w:sz w:val="20"/>
          <w:szCs w:val="20"/>
        </w:rPr>
        <w:t>0</w:t>
      </w:r>
      <w:r w:rsidRPr="00E03240">
        <w:rPr>
          <w:rFonts w:ascii="Calibri" w:hAnsi="Calibri" w:cs="Arial"/>
          <w:sz w:val="20"/>
          <w:szCs w:val="20"/>
        </w:rPr>
        <w:t xml:space="preserve">. Wartość przekazanych środków </w:t>
      </w:r>
      <w:proofErr w:type="spellStart"/>
      <w:r>
        <w:rPr>
          <w:rFonts w:ascii="Calibri" w:hAnsi="Calibri" w:cs="Arial"/>
          <w:sz w:val="20"/>
          <w:szCs w:val="20"/>
        </w:rPr>
        <w:t>Grantobiorcy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 w:rsidRPr="00E03240">
        <w:rPr>
          <w:rFonts w:ascii="Calibri" w:hAnsi="Calibri" w:cs="Arial"/>
          <w:sz w:val="20"/>
          <w:szCs w:val="20"/>
        </w:rPr>
        <w:t>w ramach grantu zależna będzie od kwoty wnioskowanego grantu.</w:t>
      </w:r>
    </w:p>
    <w:p w:rsidR="0079636A" w:rsidRPr="00E03240" w:rsidRDefault="0079636A" w:rsidP="0079636A">
      <w:pPr>
        <w:rPr>
          <w:rFonts w:ascii="Calibri" w:hAnsi="Calibri" w:cs="Arial"/>
          <w:sz w:val="20"/>
          <w:szCs w:val="20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bCs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8.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 xml:space="preserve">1. Dla </w:t>
      </w:r>
      <w:proofErr w:type="spellStart"/>
      <w:r w:rsidRPr="00E03240">
        <w:rPr>
          <w:rFonts w:ascii="Calibri" w:hAnsi="Calibri" w:cs="Arial"/>
          <w:bCs/>
          <w:sz w:val="20"/>
          <w:szCs w:val="20"/>
          <w:lang w:eastAsia="pl-PL"/>
        </w:rPr>
        <w:t>mikroinstalacji</w:t>
      </w:r>
      <w:proofErr w:type="spellEnd"/>
      <w:r w:rsidRPr="00E03240">
        <w:rPr>
          <w:rFonts w:ascii="Calibri" w:hAnsi="Calibri" w:cs="Arial"/>
          <w:bCs/>
          <w:sz w:val="20"/>
          <w:szCs w:val="20"/>
          <w:lang w:eastAsia="pl-PL"/>
        </w:rPr>
        <w:t xml:space="preserve"> OZE określa się następujące limity i ograniczenia:</w:t>
      </w:r>
    </w:p>
    <w:p w:rsidR="0079636A" w:rsidRPr="00765A5C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765A5C">
        <w:rPr>
          <w:rFonts w:ascii="Calibri" w:hAnsi="Calibri" w:cs="Arial"/>
          <w:sz w:val="20"/>
          <w:lang w:val="pl-PL" w:eastAsia="pl-PL"/>
        </w:rPr>
        <w:t xml:space="preserve">Instalacja powietrznej pompy do c.o. </w:t>
      </w:r>
      <w:r>
        <w:rPr>
          <w:rFonts w:ascii="Calibri" w:hAnsi="Calibri" w:cs="Arial"/>
          <w:sz w:val="20"/>
          <w:lang w:val="pl-PL" w:eastAsia="pl-PL"/>
        </w:rPr>
        <w:t xml:space="preserve">oraz </w:t>
      </w:r>
      <w:proofErr w:type="spellStart"/>
      <w:r w:rsidRPr="00765A5C">
        <w:rPr>
          <w:rFonts w:ascii="Calibri" w:hAnsi="Calibri" w:cs="Arial"/>
          <w:sz w:val="20"/>
          <w:lang w:val="pl-PL" w:eastAsia="pl-PL"/>
        </w:rPr>
        <w:t>c.w.u</w:t>
      </w:r>
      <w:proofErr w:type="spellEnd"/>
      <w:r w:rsidRPr="00765A5C">
        <w:rPr>
          <w:rFonts w:ascii="Calibri" w:hAnsi="Calibri" w:cs="Arial"/>
          <w:sz w:val="20"/>
          <w:lang w:val="pl-PL" w:eastAsia="pl-PL"/>
        </w:rPr>
        <w:t>. oraz kotła na biomasę</w:t>
      </w:r>
      <w:r>
        <w:rPr>
          <w:rFonts w:ascii="Calibri" w:hAnsi="Calibri" w:cs="Arial"/>
          <w:sz w:val="20"/>
          <w:lang w:val="pl-PL" w:eastAsia="pl-PL"/>
        </w:rPr>
        <w:t xml:space="preserve"> (</w:t>
      </w:r>
      <w:proofErr w:type="spellStart"/>
      <w:r>
        <w:rPr>
          <w:rFonts w:ascii="Calibri" w:hAnsi="Calibri" w:cs="Arial"/>
          <w:sz w:val="20"/>
          <w:lang w:val="pl-PL" w:eastAsia="pl-PL"/>
        </w:rPr>
        <w:t>pellet</w:t>
      </w:r>
      <w:proofErr w:type="spellEnd"/>
      <w:r>
        <w:rPr>
          <w:rFonts w:ascii="Calibri" w:hAnsi="Calibri" w:cs="Arial"/>
          <w:sz w:val="20"/>
          <w:lang w:val="pl-PL" w:eastAsia="pl-PL"/>
        </w:rPr>
        <w:t xml:space="preserve">) </w:t>
      </w:r>
      <w:r w:rsidRPr="00765A5C">
        <w:rPr>
          <w:rFonts w:ascii="Calibri" w:hAnsi="Calibri" w:cs="Arial"/>
          <w:sz w:val="20"/>
          <w:lang w:val="pl-PL" w:eastAsia="pl-PL"/>
        </w:rPr>
        <w:t xml:space="preserve">może być wykonana wyłącznie w budynkach, w których wykonana została termomodernizacja (wymóg ten zostanie sprawdzony podczas weryfikacji technicznej). 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43206B">
        <w:rPr>
          <w:rFonts w:ascii="Calibri" w:hAnsi="Calibri" w:cs="Arial"/>
          <w:sz w:val="20"/>
          <w:lang w:val="pl-PL"/>
        </w:rPr>
        <w:t>Maksymalna moc pojedynczej instalacji fotowoltaicznej zakwalifikowanej do projektu nie może</w:t>
      </w:r>
      <w:r w:rsidRPr="00E03240">
        <w:rPr>
          <w:rFonts w:ascii="Calibri" w:hAnsi="Calibri" w:cs="Arial"/>
          <w:sz w:val="20"/>
          <w:lang w:val="pl-PL"/>
        </w:rPr>
        <w:t xml:space="preserve"> przekroczyć 5 </w:t>
      </w:r>
      <w:proofErr w:type="spellStart"/>
      <w:r w:rsidRPr="00E03240">
        <w:rPr>
          <w:rFonts w:ascii="Calibri" w:hAnsi="Calibri" w:cs="Arial"/>
          <w:sz w:val="20"/>
          <w:lang w:val="pl-PL"/>
        </w:rPr>
        <w:t>kWp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. Wielkość instalacji fotowoltaicznej dobrana zostanie na podstawie przedstawionych na weryfikacji technicznej rachunków zużycia energii elektrycznej za </w:t>
      </w:r>
      <w:r>
        <w:rPr>
          <w:rFonts w:ascii="Calibri" w:hAnsi="Calibri" w:cs="Arial"/>
          <w:sz w:val="20"/>
          <w:lang w:val="pl-PL"/>
        </w:rPr>
        <w:t xml:space="preserve">ostatnie 12 miesięcy do dnia weryfikacji technicznej. 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sz w:val="20"/>
          <w:lang w:val="pl-PL"/>
        </w:rPr>
        <w:t xml:space="preserve">W przypadku wyboru przez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Grantobiorcę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</w:t>
      </w:r>
      <w:r w:rsidRPr="00E03240">
        <w:rPr>
          <w:rFonts w:ascii="Calibri" w:hAnsi="Calibri" w:cs="Arial"/>
          <w:sz w:val="20"/>
          <w:lang w:val="pl-PL" w:eastAsia="pl-PL"/>
        </w:rPr>
        <w:t>instalacji fotowoltaicznej i pompy powietrznej</w:t>
      </w:r>
      <w:r>
        <w:rPr>
          <w:rFonts w:ascii="Calibri" w:hAnsi="Calibri" w:cs="Arial"/>
          <w:sz w:val="20"/>
          <w:lang w:val="pl-PL" w:eastAsia="pl-PL"/>
        </w:rPr>
        <w:t xml:space="preserve"> do c.o. oraz </w:t>
      </w:r>
      <w:proofErr w:type="spellStart"/>
      <w:r w:rsidRPr="00E03240">
        <w:rPr>
          <w:rFonts w:ascii="Calibri" w:hAnsi="Calibri" w:cs="Arial"/>
          <w:sz w:val="20"/>
          <w:lang w:val="pl-PL" w:eastAsia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 w:eastAsia="pl-PL"/>
        </w:rPr>
        <w:t>. następuje zwiększenie ograniczenia maksymalnej mocy instalacji fotowoltaicznej</w:t>
      </w:r>
      <w:r>
        <w:rPr>
          <w:rFonts w:ascii="Calibri" w:hAnsi="Calibri" w:cs="Arial"/>
          <w:sz w:val="20"/>
          <w:lang w:val="pl-PL" w:eastAsia="pl-PL"/>
        </w:rPr>
        <w:t xml:space="preserve"> o 2 </w:t>
      </w:r>
      <w:proofErr w:type="spellStart"/>
      <w:r>
        <w:rPr>
          <w:rFonts w:ascii="Calibri" w:hAnsi="Calibri" w:cs="Arial"/>
          <w:sz w:val="20"/>
          <w:lang w:val="pl-PL" w:eastAsia="pl-PL"/>
        </w:rPr>
        <w:t>kWp</w:t>
      </w:r>
      <w:proofErr w:type="spellEnd"/>
      <w:r>
        <w:rPr>
          <w:rFonts w:ascii="Calibri" w:hAnsi="Calibri" w:cs="Arial"/>
          <w:sz w:val="20"/>
          <w:lang w:val="pl-PL" w:eastAsia="pl-PL"/>
        </w:rPr>
        <w:t xml:space="preserve"> (zatem nie może przekroczyć 7 </w:t>
      </w:r>
      <w:proofErr w:type="spellStart"/>
      <w:r>
        <w:rPr>
          <w:rFonts w:ascii="Calibri" w:hAnsi="Calibri" w:cs="Arial"/>
          <w:sz w:val="20"/>
          <w:lang w:val="pl-PL" w:eastAsia="pl-PL"/>
        </w:rPr>
        <w:t>kWp</w:t>
      </w:r>
      <w:proofErr w:type="spellEnd"/>
      <w:r>
        <w:rPr>
          <w:rFonts w:ascii="Calibri" w:hAnsi="Calibri" w:cs="Arial"/>
          <w:sz w:val="20"/>
          <w:lang w:val="pl-PL" w:eastAsia="pl-PL"/>
        </w:rPr>
        <w:t>).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sz w:val="20"/>
          <w:lang w:val="pl-PL"/>
        </w:rPr>
        <w:t>Wymianie źródła ogrzewana na kocioł na biomasę</w:t>
      </w:r>
      <w:r>
        <w:rPr>
          <w:rFonts w:ascii="Calibri" w:hAnsi="Calibri" w:cs="Arial"/>
          <w:sz w:val="20"/>
          <w:lang w:val="pl-PL"/>
        </w:rPr>
        <w:t xml:space="preserve"> (</w:t>
      </w:r>
      <w:proofErr w:type="spellStart"/>
      <w:r>
        <w:rPr>
          <w:rFonts w:ascii="Calibri" w:hAnsi="Calibri" w:cs="Arial"/>
          <w:sz w:val="20"/>
          <w:lang w:val="pl-PL"/>
        </w:rPr>
        <w:t>pellet</w:t>
      </w:r>
      <w:proofErr w:type="spellEnd"/>
      <w:r>
        <w:rPr>
          <w:rFonts w:ascii="Calibri" w:hAnsi="Calibri" w:cs="Arial"/>
          <w:sz w:val="20"/>
          <w:lang w:val="pl-PL"/>
        </w:rPr>
        <w:t>)</w:t>
      </w:r>
      <w:r w:rsidRPr="00E03240">
        <w:rPr>
          <w:rFonts w:ascii="Calibri" w:hAnsi="Calibri" w:cs="Arial"/>
          <w:sz w:val="20"/>
          <w:lang w:val="pl-PL"/>
        </w:rPr>
        <w:t xml:space="preserve"> podlegać mogą wyłącznie kotły i piece opalane węglem lub olejem. Grantu nie udziela się na</w:t>
      </w:r>
      <w:r w:rsidRPr="00E03240">
        <w:rPr>
          <w:rFonts w:ascii="Calibri" w:hAnsi="Calibri" w:cs="Arial"/>
          <w:sz w:val="20"/>
        </w:rPr>
        <w:t xml:space="preserve"> wymian</w:t>
      </w:r>
      <w:r w:rsidRPr="00E03240">
        <w:rPr>
          <w:rFonts w:ascii="Calibri" w:hAnsi="Calibri" w:cs="Arial"/>
          <w:sz w:val="20"/>
          <w:lang w:val="pl-PL"/>
        </w:rPr>
        <w:t>ę</w:t>
      </w:r>
      <w:r w:rsidRPr="00E03240">
        <w:rPr>
          <w:rFonts w:ascii="Calibri" w:hAnsi="Calibri" w:cs="Arial"/>
          <w:sz w:val="20"/>
        </w:rPr>
        <w:t xml:space="preserve"> ogrzewania gazowego</w:t>
      </w:r>
      <w:r w:rsidRPr="00E03240">
        <w:rPr>
          <w:rFonts w:ascii="Calibri" w:hAnsi="Calibri" w:cs="Arial"/>
          <w:sz w:val="20"/>
          <w:lang w:val="pl-PL"/>
        </w:rPr>
        <w:t xml:space="preserve">. Nie ma również </w:t>
      </w:r>
      <w:r w:rsidRPr="00E03240">
        <w:rPr>
          <w:rFonts w:ascii="Calibri" w:hAnsi="Calibri" w:cs="Arial"/>
          <w:sz w:val="20"/>
          <w:lang w:val="pl-PL"/>
        </w:rPr>
        <w:lastRenderedPageBreak/>
        <w:t>możliwości pozostawienia istniejącego źródła energii cieplnej (np. kotła węglowego) jako równoległego do montowanego kotła na biomasę.</w:t>
      </w:r>
      <w:r>
        <w:rPr>
          <w:rFonts w:ascii="Calibri" w:hAnsi="Calibri" w:cs="Arial"/>
          <w:sz w:val="20"/>
          <w:lang w:val="pl-PL"/>
        </w:rPr>
        <w:t xml:space="preserve"> Likwidacja istniejącego źródła ciepła będzie przedmiotem kontroli na miejscu realizacji inwestycji przed wypłatą grantu.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lang w:val="pl-PL"/>
        </w:rPr>
        <w:t xml:space="preserve">Dopuszczalne jest ubieganie się o granty na więcej niż jeden rodzaj </w:t>
      </w:r>
      <w:proofErr w:type="spellStart"/>
      <w:r w:rsidRPr="00E03240">
        <w:rPr>
          <w:rFonts w:ascii="Calibri" w:hAnsi="Calibri" w:cs="Arial"/>
          <w:color w:val="000000"/>
          <w:sz w:val="20"/>
          <w:lang w:val="pl-PL"/>
        </w:rPr>
        <w:t>mikroinstalacji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przez jednego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Grantobiorcę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(np. montaż instalacji fotowoltaicznej i pompy ciepła).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sz w:val="20"/>
          <w:lang w:val="pl-PL"/>
        </w:rPr>
        <w:t xml:space="preserve">Dla każdego rodzaju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określono parametry minim</w:t>
      </w:r>
      <w:r>
        <w:rPr>
          <w:rFonts w:ascii="Calibri" w:hAnsi="Calibri" w:cs="Arial"/>
          <w:sz w:val="20"/>
          <w:lang w:val="pl-PL"/>
        </w:rPr>
        <w:t>um, które stanowią załącznik nr 8 </w:t>
      </w:r>
      <w:r w:rsidRPr="00E03240">
        <w:rPr>
          <w:rFonts w:ascii="Calibri" w:hAnsi="Calibri" w:cs="Arial"/>
          <w:sz w:val="20"/>
          <w:lang w:val="pl-PL"/>
        </w:rPr>
        <w:t>do Regulaminu.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sz w:val="20"/>
          <w:lang w:val="pl-PL"/>
        </w:rPr>
        <w:t xml:space="preserve">Możliwy jest montaż wyłącznie fabrycznie nowych urządzeń i komponentów składających się na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mikroinstalację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OZE.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lang w:eastAsia="pl-PL"/>
        </w:rPr>
        <w:t xml:space="preserve">Rzeczy i prawa powstałe w wyniku realizacji projektu, nie mogą podlegać obciążeniu na rzecz podmiotów niebędących stronami umowy, w trakcie realizacji projektu oraz do czasu upływu okresu trwałości projektu. </w:t>
      </w: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jc w:val="left"/>
        <w:rPr>
          <w:rFonts w:ascii="Calibri" w:hAnsi="Calibri" w:cs="Arial"/>
          <w:color w:val="000000"/>
          <w:sz w:val="20"/>
          <w:szCs w:val="20"/>
          <w:lang w:eastAsia="pl-PL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3" w:name="_Toc499536962"/>
      <w:r w:rsidRPr="00E03240">
        <w:rPr>
          <w:rFonts w:ascii="Calibri" w:hAnsi="Calibri" w:cs="Arial"/>
          <w:smallCaps w:val="0"/>
          <w:sz w:val="20"/>
          <w:szCs w:val="20"/>
        </w:rPr>
        <w:t>Rozdział 3.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 xml:space="preserve">Definicja </w:t>
      </w:r>
      <w:proofErr w:type="spellStart"/>
      <w:r w:rsidRPr="00E03240">
        <w:rPr>
          <w:rFonts w:ascii="Calibri" w:hAnsi="Calibri" w:cs="Arial"/>
          <w:smallCaps w:val="0"/>
          <w:sz w:val="20"/>
          <w:szCs w:val="20"/>
        </w:rPr>
        <w:t>Grantobiorcy</w:t>
      </w:r>
      <w:proofErr w:type="spellEnd"/>
      <w:r w:rsidRPr="00E03240">
        <w:rPr>
          <w:rFonts w:ascii="Calibri" w:hAnsi="Calibri" w:cs="Arial"/>
          <w:smallCaps w:val="0"/>
          <w:sz w:val="20"/>
          <w:szCs w:val="20"/>
        </w:rPr>
        <w:t xml:space="preserve"> oraz miejsca realizacji inwestycji</w:t>
      </w:r>
      <w:bookmarkEnd w:id="3"/>
    </w:p>
    <w:p w:rsidR="0079636A" w:rsidRPr="00E03240" w:rsidRDefault="0079636A" w:rsidP="0079636A">
      <w:pPr>
        <w:rPr>
          <w:rFonts w:ascii="Calibri" w:hAnsi="Calibri"/>
        </w:rPr>
      </w:pP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9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jest o</w:t>
      </w:r>
      <w:r w:rsidRPr="00E03240">
        <w:rPr>
          <w:rFonts w:ascii="Calibri" w:hAnsi="Calibri" w:cs="Arial"/>
          <w:sz w:val="20"/>
        </w:rPr>
        <w:t>sob</w:t>
      </w:r>
      <w:r w:rsidRPr="00E03240">
        <w:rPr>
          <w:rFonts w:ascii="Calibri" w:hAnsi="Calibri" w:cs="Arial"/>
          <w:sz w:val="20"/>
          <w:lang w:val="pl-PL"/>
        </w:rPr>
        <w:t>ą</w:t>
      </w:r>
      <w:r w:rsidRPr="00E03240">
        <w:rPr>
          <w:rFonts w:ascii="Calibri" w:hAnsi="Calibri" w:cs="Arial"/>
          <w:sz w:val="20"/>
        </w:rPr>
        <w:t xml:space="preserve"> zamieszkał</w:t>
      </w:r>
      <w:r w:rsidRPr="00E03240">
        <w:rPr>
          <w:rFonts w:ascii="Calibri" w:hAnsi="Calibri" w:cs="Arial"/>
          <w:sz w:val="20"/>
          <w:lang w:val="pl-PL"/>
        </w:rPr>
        <w:t>ą</w:t>
      </w:r>
      <w:r w:rsidRPr="00E03240">
        <w:rPr>
          <w:rFonts w:ascii="Calibri" w:hAnsi="Calibri" w:cs="Arial"/>
          <w:sz w:val="20"/>
        </w:rPr>
        <w:t xml:space="preserve"> na terenie </w:t>
      </w:r>
      <w:r w:rsidRPr="00E03240">
        <w:rPr>
          <w:rFonts w:ascii="Calibri" w:hAnsi="Calibri" w:cs="Arial"/>
          <w:sz w:val="20"/>
          <w:lang w:val="pl-PL"/>
        </w:rPr>
        <w:t>Miasta Tychy oraz o</w:t>
      </w:r>
      <w:r w:rsidRPr="00E03240">
        <w:rPr>
          <w:rFonts w:ascii="Calibri" w:hAnsi="Calibri" w:cs="Arial"/>
          <w:sz w:val="20"/>
          <w:lang w:eastAsia="pl-PL"/>
        </w:rPr>
        <w:t>sob</w:t>
      </w:r>
      <w:r w:rsidRPr="00E03240">
        <w:rPr>
          <w:rFonts w:ascii="Calibri" w:hAnsi="Calibri" w:cs="Arial"/>
          <w:sz w:val="20"/>
          <w:lang w:val="pl-PL" w:eastAsia="pl-PL"/>
        </w:rPr>
        <w:t>ą</w:t>
      </w:r>
      <w:r w:rsidRPr="00E03240">
        <w:rPr>
          <w:rFonts w:ascii="Calibri" w:hAnsi="Calibri" w:cs="Arial"/>
          <w:sz w:val="20"/>
          <w:lang w:eastAsia="pl-PL"/>
        </w:rPr>
        <w:t xml:space="preserve"> posiadając</w:t>
      </w:r>
      <w:r w:rsidRPr="00E03240">
        <w:rPr>
          <w:rFonts w:ascii="Calibri" w:hAnsi="Calibri" w:cs="Arial"/>
          <w:sz w:val="20"/>
          <w:lang w:val="pl-PL" w:eastAsia="pl-PL"/>
        </w:rPr>
        <w:t>ą</w:t>
      </w:r>
      <w:r w:rsidRPr="00E03240">
        <w:rPr>
          <w:rFonts w:ascii="Calibri" w:hAnsi="Calibri" w:cs="Arial"/>
          <w:sz w:val="20"/>
          <w:lang w:eastAsia="pl-PL"/>
        </w:rPr>
        <w:t xml:space="preserve"> prawo do dysponowania nieruchomością (działką wraz z </w:t>
      </w:r>
      <w:r w:rsidRPr="00E03240">
        <w:rPr>
          <w:rFonts w:ascii="Calibri" w:hAnsi="Calibri" w:cs="Arial"/>
          <w:sz w:val="20"/>
          <w:lang w:val="pl-PL" w:eastAsia="pl-PL"/>
        </w:rPr>
        <w:t>zamieszkałym</w:t>
      </w:r>
      <w:r w:rsidRPr="00E03240">
        <w:rPr>
          <w:rFonts w:ascii="Calibri" w:hAnsi="Calibri" w:cs="Arial"/>
          <w:sz w:val="20"/>
          <w:lang w:eastAsia="pl-PL"/>
        </w:rPr>
        <w:t xml:space="preserve"> budynkiem, dla którego planowany jest montaż </w:t>
      </w:r>
      <w:r w:rsidRPr="00E03240">
        <w:rPr>
          <w:rFonts w:ascii="Calibri" w:hAnsi="Calibri" w:cs="Arial"/>
          <w:sz w:val="20"/>
          <w:lang w:val="pl-PL" w:eastAsia="pl-PL"/>
        </w:rPr>
        <w:t>mikro</w:t>
      </w:r>
      <w:r w:rsidRPr="00E03240">
        <w:rPr>
          <w:rFonts w:ascii="Calibri" w:hAnsi="Calibri" w:cs="Arial"/>
          <w:sz w:val="20"/>
          <w:lang w:eastAsia="pl-PL"/>
        </w:rPr>
        <w:t xml:space="preserve">instalacji </w:t>
      </w:r>
      <w:r w:rsidRPr="00E03240">
        <w:rPr>
          <w:rFonts w:ascii="Calibri" w:hAnsi="Calibri" w:cs="Arial"/>
          <w:sz w:val="20"/>
          <w:lang w:val="pl-PL" w:eastAsia="pl-PL"/>
        </w:rPr>
        <w:t xml:space="preserve">OZE </w:t>
      </w:r>
      <w:r w:rsidRPr="00E03240">
        <w:rPr>
          <w:rFonts w:ascii="Calibri" w:hAnsi="Calibri" w:cs="Arial"/>
          <w:sz w:val="20"/>
          <w:lang w:eastAsia="pl-PL"/>
        </w:rPr>
        <w:t xml:space="preserve">w ramach </w:t>
      </w:r>
      <w:r w:rsidRPr="00E03240">
        <w:rPr>
          <w:rFonts w:ascii="Calibri" w:hAnsi="Calibri" w:cs="Arial"/>
          <w:sz w:val="20"/>
          <w:lang w:val="pl-PL" w:eastAsia="pl-PL"/>
        </w:rPr>
        <w:t>P</w:t>
      </w:r>
      <w:proofErr w:type="spellStart"/>
      <w:r w:rsidRPr="00E03240">
        <w:rPr>
          <w:rFonts w:ascii="Calibri" w:hAnsi="Calibri" w:cs="Arial"/>
          <w:sz w:val="20"/>
          <w:lang w:eastAsia="pl-PL"/>
        </w:rPr>
        <w:t>rojektu</w:t>
      </w:r>
      <w:proofErr w:type="spellEnd"/>
      <w:r w:rsidRPr="00E03240">
        <w:rPr>
          <w:rFonts w:ascii="Calibri" w:hAnsi="Calibri" w:cs="Arial"/>
          <w:sz w:val="20"/>
          <w:lang w:eastAsia="pl-PL"/>
        </w:rPr>
        <w:t xml:space="preserve">) położoną na </w:t>
      </w:r>
      <w:r w:rsidRPr="00E03240">
        <w:rPr>
          <w:rFonts w:ascii="Calibri" w:hAnsi="Calibri" w:cs="Arial"/>
          <w:sz w:val="20"/>
          <w:lang w:val="pl-PL"/>
        </w:rPr>
        <w:t>terenie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Miasta Tychy</w:t>
      </w:r>
      <w:r w:rsidRPr="00E03240">
        <w:rPr>
          <w:rFonts w:ascii="Calibri" w:hAnsi="Calibri" w:cs="Arial"/>
          <w:sz w:val="20"/>
          <w:lang w:val="pl-PL" w:eastAsia="pl-PL"/>
        </w:rPr>
        <w:t>.</w:t>
      </w: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i/>
          <w:sz w:val="20"/>
          <w:u w:val="single"/>
          <w:lang w:eastAsia="pl-PL"/>
        </w:rPr>
      </w:pPr>
      <w:r w:rsidRPr="00E03240">
        <w:rPr>
          <w:rFonts w:ascii="Calibri" w:hAnsi="Calibri" w:cs="Arial"/>
          <w:sz w:val="20"/>
          <w:lang w:val="pl-PL" w:eastAsia="pl-PL"/>
        </w:rPr>
        <w:t>2. Dopuszczalne</w:t>
      </w:r>
      <w:r w:rsidRPr="00E03240">
        <w:rPr>
          <w:rFonts w:ascii="Calibri" w:hAnsi="Calibri" w:cs="Arial"/>
          <w:sz w:val="20"/>
          <w:lang w:eastAsia="pl-PL"/>
        </w:rPr>
        <w:t xml:space="preserve"> formy prawa dysponowania nieruchomością: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283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sz w:val="20"/>
          <w:lang w:eastAsia="pl-PL"/>
        </w:rPr>
        <w:t>własność – dokumenty zgłoszeniowe podpisuje jedynie właściciel;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283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sz w:val="20"/>
          <w:lang w:eastAsia="pl-PL"/>
        </w:rPr>
        <w:t>współwłasność – wszyscy współwłaściciele muszą podpisać dokumenty zgłoszeniowe. Sytuacja t</w:t>
      </w:r>
      <w:r>
        <w:rPr>
          <w:rFonts w:ascii="Calibri" w:hAnsi="Calibri" w:cs="Arial"/>
          <w:sz w:val="20"/>
          <w:lang w:eastAsia="pl-PL"/>
        </w:rPr>
        <w:t>a dotyczy również małżeństw nie</w:t>
      </w:r>
      <w:r w:rsidRPr="00E03240">
        <w:rPr>
          <w:rFonts w:ascii="Calibri" w:hAnsi="Calibri" w:cs="Arial"/>
          <w:sz w:val="20"/>
          <w:lang w:eastAsia="pl-PL"/>
        </w:rPr>
        <w:t>posiadających udokumentowanej rozdzielności majątkowej</w:t>
      </w:r>
      <w:r>
        <w:rPr>
          <w:rFonts w:ascii="Calibri" w:hAnsi="Calibri" w:cs="Arial"/>
          <w:sz w:val="20"/>
          <w:lang w:val="pl-PL" w:eastAsia="pl-PL"/>
        </w:rPr>
        <w:t xml:space="preserve">. 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sz w:val="20"/>
          <w:lang w:eastAsia="pl-PL"/>
        </w:rPr>
        <w:t>inne udokumentowane prawo do dysponowania nieruchomością – pod warunkiem, że obejmuje co najmniej okres trwałości projektu (min. do 31.12.202</w:t>
      </w:r>
      <w:r w:rsidRPr="00E03240">
        <w:rPr>
          <w:rFonts w:ascii="Calibri" w:hAnsi="Calibri" w:cs="Arial"/>
          <w:sz w:val="20"/>
          <w:lang w:val="pl-PL" w:eastAsia="pl-PL"/>
        </w:rPr>
        <w:t>5</w:t>
      </w:r>
      <w:r w:rsidRPr="00E03240">
        <w:rPr>
          <w:rFonts w:ascii="Calibri" w:hAnsi="Calibri" w:cs="Arial"/>
          <w:sz w:val="20"/>
          <w:lang w:eastAsia="pl-PL"/>
        </w:rPr>
        <w:t xml:space="preserve"> r.) dokumenty zgłoszeniowe podpisują wszystkie osoby wskazane w dokumencie, jako posiadające na jego podstawie prawo</w:t>
      </w:r>
      <w:r>
        <w:rPr>
          <w:rFonts w:ascii="Calibri" w:hAnsi="Calibri" w:cs="Arial"/>
          <w:sz w:val="20"/>
          <w:lang w:eastAsia="pl-PL"/>
        </w:rPr>
        <w:t xml:space="preserve"> do dysponowania nieruchomością</w:t>
      </w:r>
      <w:r>
        <w:rPr>
          <w:rFonts w:ascii="Calibri" w:hAnsi="Calibri" w:cs="Arial"/>
          <w:sz w:val="20"/>
          <w:lang w:val="pl-PL" w:eastAsia="pl-PL"/>
        </w:rPr>
        <w:t>.</w:t>
      </w: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  <w:r w:rsidRPr="00E03240">
        <w:rPr>
          <w:rFonts w:ascii="Calibri" w:hAnsi="Calibri" w:cs="Arial"/>
          <w:sz w:val="20"/>
          <w:lang w:val="pl-PL" w:eastAsia="pl-PL"/>
        </w:rPr>
        <w:t xml:space="preserve">3.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nie może </w:t>
      </w:r>
      <w:r w:rsidRPr="00E03240">
        <w:rPr>
          <w:rFonts w:ascii="Calibri" w:hAnsi="Calibri" w:cs="Arial"/>
          <w:sz w:val="20"/>
          <w:lang w:eastAsia="pl-PL"/>
        </w:rPr>
        <w:t>posiada</w:t>
      </w:r>
      <w:r w:rsidRPr="00E03240">
        <w:rPr>
          <w:rFonts w:ascii="Calibri" w:hAnsi="Calibri" w:cs="Arial"/>
          <w:sz w:val="20"/>
          <w:lang w:val="pl-PL" w:eastAsia="pl-PL"/>
        </w:rPr>
        <w:t>ć</w:t>
      </w:r>
      <w:r>
        <w:rPr>
          <w:rFonts w:ascii="Calibri" w:hAnsi="Calibri" w:cs="Arial"/>
          <w:sz w:val="20"/>
          <w:lang w:val="pl-PL" w:eastAsia="pl-PL"/>
        </w:rPr>
        <w:t xml:space="preserve"> </w:t>
      </w:r>
      <w:r w:rsidRPr="00E03240">
        <w:rPr>
          <w:rFonts w:ascii="Calibri" w:hAnsi="Calibri" w:cs="Arial"/>
          <w:sz w:val="20"/>
          <w:lang w:eastAsia="pl-PL"/>
        </w:rPr>
        <w:t xml:space="preserve">jakichkolwiek zaległych zobowiązań finansowych wobec </w:t>
      </w:r>
      <w:r w:rsidRPr="00E03240">
        <w:rPr>
          <w:rFonts w:ascii="Calibri" w:hAnsi="Calibri" w:cs="Arial"/>
          <w:bCs/>
          <w:sz w:val="20"/>
          <w:lang w:val="pl-PL" w:eastAsia="pl-PL"/>
        </w:rPr>
        <w:t>Miasta Tychy</w:t>
      </w:r>
      <w:r w:rsidRPr="00E03240">
        <w:rPr>
          <w:rFonts w:ascii="Calibri" w:hAnsi="Calibri" w:cs="Arial"/>
          <w:sz w:val="20"/>
          <w:lang w:eastAsia="pl-PL"/>
        </w:rPr>
        <w:t xml:space="preserve"> z</w:t>
      </w:r>
      <w:r>
        <w:rPr>
          <w:rFonts w:ascii="Calibri" w:hAnsi="Calibri" w:cs="Arial"/>
          <w:sz w:val="20"/>
          <w:lang w:val="pl-PL" w:eastAsia="pl-PL"/>
        </w:rPr>
        <w:t> </w:t>
      </w:r>
      <w:r w:rsidRPr="00E03240">
        <w:rPr>
          <w:rFonts w:ascii="Calibri" w:hAnsi="Calibri" w:cs="Arial"/>
          <w:sz w:val="20"/>
          <w:lang w:eastAsia="pl-PL"/>
        </w:rPr>
        <w:t xml:space="preserve">tytułu należności podatkowych </w:t>
      </w:r>
      <w:r>
        <w:rPr>
          <w:rFonts w:ascii="Calibri" w:hAnsi="Calibri" w:cs="Arial"/>
          <w:sz w:val="20"/>
          <w:lang w:val="pl-PL" w:eastAsia="pl-PL"/>
        </w:rPr>
        <w:t xml:space="preserve">oraz z tytułu opłaty za gospodarowanie odpadami komunalnymi wnoszonymi na rzecz Miasta Tychy </w:t>
      </w:r>
      <w:r w:rsidRPr="00E03240">
        <w:rPr>
          <w:rFonts w:ascii="Calibri" w:hAnsi="Calibri" w:cs="Arial"/>
          <w:sz w:val="20"/>
          <w:lang w:eastAsia="pl-PL"/>
        </w:rPr>
        <w:t xml:space="preserve">(na dzień składania </w:t>
      </w:r>
      <w:r w:rsidRPr="00E03240">
        <w:rPr>
          <w:rFonts w:ascii="Calibri" w:hAnsi="Calibri" w:cs="Arial"/>
          <w:sz w:val="20"/>
          <w:lang w:val="pl-PL" w:eastAsia="pl-PL"/>
        </w:rPr>
        <w:t>deklaracji udziału w Projekcie oraz na etapie realizacji i rozliczenia Projektu</w:t>
      </w:r>
      <w:r w:rsidRPr="00E03240">
        <w:rPr>
          <w:rFonts w:ascii="Calibri" w:hAnsi="Calibri" w:cs="Arial"/>
          <w:sz w:val="20"/>
          <w:lang w:eastAsia="pl-PL"/>
        </w:rPr>
        <w:t>). Wymóg braku zaległości dotyczy wszystkich osób posiadających prawo do dysponowania nieruchomością zgłaszaną do projektu.</w:t>
      </w:r>
      <w:r w:rsidRPr="00E03240">
        <w:rPr>
          <w:rFonts w:ascii="Calibri" w:hAnsi="Calibri" w:cs="Arial"/>
          <w:sz w:val="20"/>
          <w:lang w:val="pl-PL" w:eastAsia="pl-PL"/>
        </w:rPr>
        <w:t xml:space="preserve"> </w:t>
      </w: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  <w:r w:rsidRPr="00E03240">
        <w:rPr>
          <w:rFonts w:ascii="Calibri" w:hAnsi="Calibri" w:cs="Arial"/>
          <w:sz w:val="20"/>
          <w:lang w:val="pl-PL" w:eastAsia="pl-PL"/>
        </w:rPr>
        <w:t xml:space="preserve">4.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to o</w:t>
      </w:r>
      <w:r w:rsidRPr="00E03240">
        <w:rPr>
          <w:rFonts w:ascii="Calibri" w:hAnsi="Calibri" w:cs="Arial"/>
          <w:sz w:val="20"/>
          <w:lang w:val="pl-PL" w:eastAsia="pl-PL"/>
        </w:rPr>
        <w:t xml:space="preserve">soba, której nieruchomość nie znajduje się w strefie objętej ochroną konserwatora zabytków. </w:t>
      </w: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  <w:r w:rsidRPr="00E03240">
        <w:rPr>
          <w:rFonts w:ascii="Calibri" w:hAnsi="Calibri" w:cs="Arial"/>
          <w:sz w:val="20"/>
          <w:lang w:val="pl-PL" w:eastAsia="pl-PL"/>
        </w:rPr>
        <w:t xml:space="preserve">5.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to o</w:t>
      </w:r>
      <w:r w:rsidRPr="00E03240">
        <w:rPr>
          <w:rFonts w:ascii="Calibri" w:hAnsi="Calibri" w:cs="Arial"/>
          <w:sz w:val="20"/>
          <w:lang w:val="pl-PL" w:eastAsia="pl-PL"/>
        </w:rPr>
        <w:t xml:space="preserve">soba posiadająca uregulowany stan prawny nieruchomości, na której przeprowadzona zostanie </w:t>
      </w:r>
      <w:r>
        <w:rPr>
          <w:rFonts w:ascii="Calibri" w:hAnsi="Calibri" w:cs="Arial"/>
          <w:sz w:val="20"/>
          <w:lang w:val="pl-PL" w:eastAsia="pl-PL"/>
        </w:rPr>
        <w:t>i</w:t>
      </w:r>
      <w:r w:rsidRPr="00E03240">
        <w:rPr>
          <w:rFonts w:ascii="Calibri" w:hAnsi="Calibri" w:cs="Arial"/>
          <w:sz w:val="20"/>
          <w:lang w:val="pl-PL" w:eastAsia="pl-PL"/>
        </w:rPr>
        <w:t xml:space="preserve">nwestycja. </w:t>
      </w:r>
    </w:p>
    <w:p w:rsidR="0079636A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  <w:r w:rsidRPr="00E03240">
        <w:rPr>
          <w:rFonts w:ascii="Calibri" w:hAnsi="Calibri" w:cs="Arial"/>
          <w:sz w:val="20"/>
          <w:lang w:val="pl-PL" w:eastAsia="pl-PL"/>
        </w:rPr>
        <w:t xml:space="preserve">6. </w:t>
      </w:r>
      <w:proofErr w:type="spellStart"/>
      <w:r w:rsidRPr="00E03240">
        <w:rPr>
          <w:rFonts w:ascii="Calibri" w:hAnsi="Calibri" w:cs="Arial"/>
          <w:sz w:val="20"/>
          <w:lang w:val="pl-PL" w:eastAsia="pl-PL"/>
        </w:rPr>
        <w:t>Grantobiorc</w:t>
      </w:r>
      <w:r>
        <w:rPr>
          <w:rFonts w:ascii="Calibri" w:hAnsi="Calibri" w:cs="Arial"/>
          <w:sz w:val="20"/>
          <w:lang w:val="pl-PL" w:eastAsia="pl-PL"/>
        </w:rPr>
        <w:t>a</w:t>
      </w:r>
      <w:proofErr w:type="spellEnd"/>
      <w:r w:rsidRPr="00E03240">
        <w:rPr>
          <w:rFonts w:ascii="Calibri" w:hAnsi="Calibri" w:cs="Arial"/>
          <w:sz w:val="20"/>
          <w:lang w:val="pl-PL" w:eastAsia="pl-PL"/>
        </w:rPr>
        <w:t xml:space="preserve"> nie może być podmiot</w:t>
      </w:r>
      <w:r>
        <w:rPr>
          <w:rFonts w:ascii="Calibri" w:hAnsi="Calibri" w:cs="Arial"/>
          <w:sz w:val="20"/>
          <w:lang w:val="pl-PL" w:eastAsia="pl-PL"/>
        </w:rPr>
        <w:t>em</w:t>
      </w:r>
      <w:r w:rsidRPr="00E03240">
        <w:rPr>
          <w:rFonts w:ascii="Calibri" w:hAnsi="Calibri" w:cs="Arial"/>
          <w:sz w:val="20"/>
          <w:lang w:val="pl-PL" w:eastAsia="pl-PL"/>
        </w:rPr>
        <w:t xml:space="preserve"> wykluczony</w:t>
      </w:r>
      <w:r>
        <w:rPr>
          <w:rFonts w:ascii="Calibri" w:hAnsi="Calibri" w:cs="Arial"/>
          <w:sz w:val="20"/>
          <w:lang w:val="pl-PL" w:eastAsia="pl-PL"/>
        </w:rPr>
        <w:t>m</w:t>
      </w:r>
      <w:r w:rsidRPr="00E03240">
        <w:rPr>
          <w:rFonts w:ascii="Calibri" w:hAnsi="Calibri" w:cs="Arial"/>
          <w:sz w:val="20"/>
          <w:lang w:val="pl-PL" w:eastAsia="pl-PL"/>
        </w:rPr>
        <w:t xml:space="preserve"> z możliwości otrzymania dofinansowania na zasadach określonych w ustawie o finansach publicznych.</w:t>
      </w:r>
    </w:p>
    <w:p w:rsidR="0079636A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7. Mieszkańcy prowadzący działalność gospodarczą w budynku mieszkalnym, w którym część powierzchni wydzielona jest na prowadzenie działalności gospodarczej są wykluczeniu z możliwości korzystania z projektu, chyba że na potrzeby prowadzonej działalności zamontowany został osobny licznik (</w:t>
      </w:r>
      <w:proofErr w:type="spellStart"/>
      <w:r>
        <w:rPr>
          <w:rFonts w:ascii="Calibri" w:hAnsi="Calibri" w:cs="Arial"/>
          <w:color w:val="000000"/>
          <w:sz w:val="20"/>
          <w:szCs w:val="20"/>
          <w:lang w:eastAsia="pl-PL"/>
        </w:rPr>
        <w:t>podlicznik</w:t>
      </w:r>
      <w:proofErr w:type="spellEnd"/>
      <w:r>
        <w:rPr>
          <w:rFonts w:ascii="Calibri" w:hAnsi="Calibri" w:cs="Arial"/>
          <w:color w:val="000000"/>
          <w:sz w:val="20"/>
          <w:szCs w:val="20"/>
          <w:lang w:eastAsia="pl-PL"/>
        </w:rPr>
        <w:t>), umożliwiający dokładne rozdzielenie mediów (energii elektrycznej, ciepłej wody) na cele socjalno-bytowe i cele prowadzonej działalności gospodarczej.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8. Jeżeli w budynku została </w:t>
      </w:r>
      <w:r w:rsidRPr="00295543">
        <w:rPr>
          <w:rFonts w:ascii="Calibri" w:hAnsi="Calibri" w:cs="Arial"/>
          <w:b/>
          <w:color w:val="000000"/>
          <w:sz w:val="20"/>
          <w:szCs w:val="20"/>
          <w:lang w:eastAsia="pl-PL"/>
        </w:rPr>
        <w:t>zarejestrowana</w:t>
      </w:r>
      <w:r>
        <w:rPr>
          <w:rFonts w:ascii="Calibri" w:hAnsi="Calibri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działalność gospodarcza, ale nie są rozliczane media (w tym mi.in. energia elektryczna, ciepło) na cele prowadzenia tej działalności, to w takim budynku nie stwierdza się prowadzenia działalności gospodarczej – w związku z powyższym nie jest on wykluczony z dofinansowania. </w:t>
      </w:r>
      <w:r w:rsidRPr="0017195A">
        <w:rPr>
          <w:rFonts w:ascii="Calibri" w:hAnsi="Calibri" w:cs="Arial"/>
          <w:b/>
          <w:color w:val="000000"/>
          <w:sz w:val="20"/>
          <w:szCs w:val="20"/>
          <w:lang w:eastAsia="pl-PL"/>
        </w:rPr>
        <w:t xml:space="preserve"> </w:t>
      </w: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</w:p>
    <w:p w:rsidR="0079636A" w:rsidRDefault="0079636A" w:rsidP="0079636A">
      <w:pPr>
        <w:pStyle w:val="Akapitzlist"/>
        <w:widowControl w:val="0"/>
        <w:autoSpaceDE w:val="0"/>
        <w:autoSpaceDN w:val="0"/>
        <w:adjustRightInd w:val="0"/>
        <w:contextualSpacing w:val="0"/>
        <w:rPr>
          <w:rFonts w:ascii="Calibri" w:hAnsi="Calibri" w:cs="Arial"/>
          <w:sz w:val="20"/>
          <w:lang w:val="pl-PL" w:eastAsia="pl-PL"/>
        </w:rPr>
      </w:pPr>
    </w:p>
    <w:p w:rsidR="00CC23D0" w:rsidRPr="00E03240" w:rsidRDefault="00CC23D0" w:rsidP="0079636A">
      <w:pPr>
        <w:pStyle w:val="Akapitzlist"/>
        <w:widowControl w:val="0"/>
        <w:autoSpaceDE w:val="0"/>
        <w:autoSpaceDN w:val="0"/>
        <w:adjustRightInd w:val="0"/>
        <w:contextualSpacing w:val="0"/>
        <w:rPr>
          <w:rFonts w:ascii="Calibri" w:hAnsi="Calibri" w:cs="Arial"/>
          <w:sz w:val="20"/>
          <w:lang w:val="pl-PL" w:eastAsia="pl-PL"/>
        </w:rPr>
      </w:pP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bCs/>
          <w:sz w:val="20"/>
          <w:lang w:val="pl-PL" w:eastAsia="pl-PL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lastRenderedPageBreak/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10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Budynki mieszkalne i niemieszkalne,</w:t>
      </w:r>
      <w:r>
        <w:rPr>
          <w:rFonts w:ascii="Calibri" w:hAnsi="Calibri" w:cs="Arial"/>
          <w:bCs/>
          <w:sz w:val="20"/>
          <w:lang w:val="pl-PL" w:eastAsia="pl-PL"/>
        </w:rPr>
        <w:t xml:space="preserve"> na których realizowana będzie i</w:t>
      </w:r>
      <w:r w:rsidRPr="00E03240">
        <w:rPr>
          <w:rFonts w:ascii="Calibri" w:hAnsi="Calibri" w:cs="Arial"/>
          <w:bCs/>
          <w:sz w:val="20"/>
          <w:lang w:val="pl-PL" w:eastAsia="pl-PL"/>
        </w:rPr>
        <w:t>nwestycja muszą spełniać wymogi określone w paragrafie 10</w:t>
      </w:r>
      <w:r w:rsidRPr="00E03240">
        <w:rPr>
          <w:rFonts w:ascii="Calibri" w:hAnsi="Calibri" w:cs="Arial"/>
          <w:bCs/>
          <w:sz w:val="20"/>
          <w:lang w:eastAsia="pl-PL"/>
        </w:rPr>
        <w:t xml:space="preserve"> pkt. 2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oraz 3.</w:t>
      </w:r>
    </w:p>
    <w:p w:rsidR="0079636A" w:rsidRPr="00E03240" w:rsidRDefault="0079636A" w:rsidP="0079636A">
      <w:pPr>
        <w:pStyle w:val="Default"/>
        <w:spacing w:line="276" w:lineRule="auto"/>
        <w:jc w:val="both"/>
        <w:rPr>
          <w:rFonts w:cs="Arial"/>
          <w:sz w:val="20"/>
          <w:szCs w:val="20"/>
        </w:rPr>
      </w:pPr>
      <w:r w:rsidRPr="00E03240">
        <w:rPr>
          <w:rFonts w:cs="Arial"/>
          <w:bCs/>
          <w:sz w:val="20"/>
          <w:szCs w:val="20"/>
        </w:rPr>
        <w:t xml:space="preserve">2. </w:t>
      </w:r>
      <w:r w:rsidRPr="00E03240">
        <w:rPr>
          <w:rFonts w:cs="Arial"/>
          <w:sz w:val="20"/>
          <w:szCs w:val="20"/>
        </w:rPr>
        <w:t>Dach budynku mieszkalnego lub gospodarczego, na którym będzie montowana instalacja, nie może być pokryty eternitem (azbestem). Właściciele takiego budynku mogą brać udział w Projekcie pod warunkiem złożenia oświadczenia</w:t>
      </w:r>
      <w:r>
        <w:rPr>
          <w:rFonts w:cs="Arial"/>
          <w:sz w:val="20"/>
          <w:szCs w:val="20"/>
        </w:rPr>
        <w:t xml:space="preserve"> stanowiącego załącznik nr 6 do Regulaminu.</w:t>
      </w:r>
    </w:p>
    <w:p w:rsidR="0079636A" w:rsidRPr="00E03240" w:rsidRDefault="0079636A" w:rsidP="0079636A">
      <w:pPr>
        <w:pStyle w:val="Default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 Wykonanie i</w:t>
      </w:r>
      <w:r w:rsidRPr="00E03240">
        <w:rPr>
          <w:rFonts w:cs="Arial"/>
          <w:sz w:val="20"/>
          <w:szCs w:val="20"/>
        </w:rPr>
        <w:t xml:space="preserve">nwestycji możliwe jest na budynkach będących w trakcie budowy, pod warunkiem złożenia oświadczenia, stanowiącego załącznik </w:t>
      </w:r>
      <w:r>
        <w:rPr>
          <w:rFonts w:cs="Arial"/>
          <w:sz w:val="20"/>
          <w:szCs w:val="20"/>
        </w:rPr>
        <w:t>nr 5 do Regulaminu.</w:t>
      </w:r>
      <w:r w:rsidRPr="00E03240">
        <w:rPr>
          <w:rFonts w:cs="Arial"/>
          <w:sz w:val="20"/>
          <w:szCs w:val="20"/>
        </w:rPr>
        <w:t xml:space="preserve"> </w:t>
      </w: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4" w:name="_Toc499536963"/>
      <w:r w:rsidRPr="00E03240">
        <w:rPr>
          <w:rFonts w:ascii="Calibri" w:hAnsi="Calibri" w:cs="Arial"/>
          <w:smallCaps w:val="0"/>
          <w:sz w:val="20"/>
          <w:szCs w:val="20"/>
        </w:rPr>
        <w:t>Rozdział 4.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 xml:space="preserve">Kryteria i termin wyboru </w:t>
      </w:r>
      <w:proofErr w:type="spellStart"/>
      <w:r w:rsidRPr="00E03240">
        <w:rPr>
          <w:rFonts w:ascii="Calibri" w:hAnsi="Calibri" w:cs="Arial"/>
          <w:smallCaps w:val="0"/>
          <w:sz w:val="20"/>
          <w:szCs w:val="20"/>
        </w:rPr>
        <w:t>Grantobiorców</w:t>
      </w:r>
      <w:bookmarkEnd w:id="4"/>
      <w:proofErr w:type="spellEnd"/>
    </w:p>
    <w:p w:rsidR="0079636A" w:rsidRPr="00E03240" w:rsidRDefault="0079636A" w:rsidP="0079636A">
      <w:pPr>
        <w:rPr>
          <w:rFonts w:ascii="Calibri" w:hAnsi="Calibri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11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Grantobiorcy</w:t>
      </w:r>
      <w:proofErr w:type="spellEnd"/>
      <w:r w:rsidRPr="00E03240">
        <w:rPr>
          <w:rFonts w:ascii="Calibri" w:hAnsi="Calibri" w:cs="Arial"/>
          <w:sz w:val="20"/>
        </w:rPr>
        <w:t xml:space="preserve"> zostaną wybran</w:t>
      </w:r>
      <w:r w:rsidRPr="00E03240">
        <w:rPr>
          <w:rFonts w:ascii="Calibri" w:hAnsi="Calibri" w:cs="Arial"/>
          <w:sz w:val="20"/>
          <w:lang w:val="pl-PL"/>
        </w:rPr>
        <w:t>i</w:t>
      </w:r>
      <w:r w:rsidRPr="00E03240">
        <w:rPr>
          <w:rFonts w:ascii="Calibri" w:hAnsi="Calibri" w:cs="Arial"/>
          <w:sz w:val="20"/>
        </w:rPr>
        <w:t xml:space="preserve"> w drodze otwartego naboru z zachowaniem bezstronności i przejrzystości zastosowanych procedur w oparciu o kryteria wyboru </w:t>
      </w:r>
      <w:proofErr w:type="spellStart"/>
      <w:r w:rsidRPr="00E03240">
        <w:rPr>
          <w:rFonts w:ascii="Calibri" w:hAnsi="Calibri" w:cs="Arial"/>
          <w:sz w:val="20"/>
        </w:rPr>
        <w:t>Grantobiorców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, o których mowa w </w:t>
      </w:r>
      <w:r w:rsidRPr="00E03240">
        <w:rPr>
          <w:rFonts w:ascii="Calibri" w:hAnsi="Calibri" w:cs="Arial"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Cs/>
          <w:sz w:val="20"/>
          <w:lang w:val="pl-PL" w:eastAsia="pl-PL"/>
        </w:rPr>
        <w:t>12 Regulaminu.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 xml:space="preserve">2. </w:t>
      </w:r>
      <w:r w:rsidRPr="00E03240">
        <w:rPr>
          <w:rFonts w:ascii="Calibri" w:hAnsi="Calibri" w:cs="Arial"/>
          <w:sz w:val="20"/>
        </w:rPr>
        <w:t xml:space="preserve">Nabór </w:t>
      </w:r>
      <w:r>
        <w:rPr>
          <w:rFonts w:ascii="Calibri" w:hAnsi="Calibri" w:cs="Arial"/>
          <w:sz w:val="20"/>
          <w:lang w:val="pl-PL"/>
        </w:rPr>
        <w:t xml:space="preserve">do projektu przeprowadzi </w:t>
      </w:r>
      <w:r w:rsidRPr="00E03240">
        <w:rPr>
          <w:rFonts w:ascii="Calibri" w:hAnsi="Calibri" w:cs="Arial"/>
          <w:sz w:val="20"/>
          <w:lang w:val="pl-PL"/>
        </w:rPr>
        <w:t>Urząd Miasta Tychy.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 xml:space="preserve">3. Nabór </w:t>
      </w:r>
      <w:proofErr w:type="spellStart"/>
      <w:r>
        <w:rPr>
          <w:rFonts w:ascii="Calibri" w:hAnsi="Calibri" w:cs="Arial"/>
          <w:sz w:val="20"/>
          <w:lang w:val="pl-PL"/>
        </w:rPr>
        <w:t>Grantobiorców</w:t>
      </w:r>
      <w:proofErr w:type="spellEnd"/>
      <w:r>
        <w:rPr>
          <w:rFonts w:ascii="Calibri" w:hAnsi="Calibri" w:cs="Arial"/>
          <w:sz w:val="20"/>
          <w:lang w:val="pl-PL"/>
        </w:rPr>
        <w:t xml:space="preserve"> przeprowadzony zostanie dwuetapowo: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a) ocena formalna następujących dokumentów zgłoszeniowych:</w:t>
      </w:r>
    </w:p>
    <w:p w:rsidR="0079636A" w:rsidRPr="00E03240" w:rsidRDefault="0079636A" w:rsidP="0079636A">
      <w:pPr>
        <w:pStyle w:val="Akapitzlist"/>
        <w:numPr>
          <w:ilvl w:val="0"/>
          <w:numId w:val="12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d</w:t>
      </w:r>
      <w:r w:rsidRPr="00E03240">
        <w:rPr>
          <w:rFonts w:ascii="Calibri" w:hAnsi="Calibri" w:cs="Arial"/>
          <w:sz w:val="20"/>
          <w:lang w:val="pl-PL"/>
        </w:rPr>
        <w:t>eklaracja udziału w Projekcie, stanowiąca załącznik nr 2 do Regulaminu.</w:t>
      </w:r>
    </w:p>
    <w:p w:rsidR="0079636A" w:rsidRPr="00E03240" w:rsidRDefault="0079636A" w:rsidP="0079636A">
      <w:pPr>
        <w:pStyle w:val="Akapitzlist"/>
        <w:numPr>
          <w:ilvl w:val="0"/>
          <w:numId w:val="12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a</w:t>
      </w:r>
      <w:proofErr w:type="spellStart"/>
      <w:r w:rsidRPr="00E03240">
        <w:rPr>
          <w:rFonts w:ascii="Calibri" w:hAnsi="Calibri" w:cs="Arial"/>
          <w:sz w:val="20"/>
        </w:rPr>
        <w:t>nkieta</w:t>
      </w:r>
      <w:proofErr w:type="spellEnd"/>
      <w:r w:rsidRPr="00E03240">
        <w:rPr>
          <w:rFonts w:ascii="Calibri" w:hAnsi="Calibri" w:cs="Arial"/>
          <w:sz w:val="20"/>
        </w:rPr>
        <w:t xml:space="preserve"> dotycząca instalacji OZE</w:t>
      </w:r>
      <w:r w:rsidRPr="00E03240">
        <w:rPr>
          <w:rFonts w:ascii="Calibri" w:hAnsi="Calibri" w:cs="Arial"/>
          <w:sz w:val="20"/>
          <w:lang w:val="pl-PL"/>
        </w:rPr>
        <w:t>, stanowiąca załącznik nr 3 do Regulaminu.</w:t>
      </w:r>
    </w:p>
    <w:p w:rsidR="0079636A" w:rsidRPr="00E03240" w:rsidRDefault="0079636A" w:rsidP="0079636A">
      <w:pPr>
        <w:pStyle w:val="Akapitzlist"/>
        <w:numPr>
          <w:ilvl w:val="0"/>
          <w:numId w:val="12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d</w:t>
      </w:r>
      <w:proofErr w:type="spellStart"/>
      <w:r w:rsidRPr="00E03240">
        <w:rPr>
          <w:rFonts w:ascii="Calibri" w:hAnsi="Calibri" w:cs="Arial"/>
          <w:sz w:val="20"/>
        </w:rPr>
        <w:t>okument</w:t>
      </w:r>
      <w:proofErr w:type="spellEnd"/>
      <w:r w:rsidRPr="00E03240">
        <w:rPr>
          <w:rFonts w:ascii="Calibri" w:hAnsi="Calibri" w:cs="Arial"/>
          <w:sz w:val="20"/>
        </w:rPr>
        <w:t xml:space="preserve"> potwierdzający prawo do dysponowania nieruchomością (</w:t>
      </w:r>
      <w:r>
        <w:rPr>
          <w:rFonts w:ascii="Calibri" w:hAnsi="Calibri" w:cs="Arial"/>
          <w:sz w:val="20"/>
          <w:lang w:val="pl-PL"/>
        </w:rPr>
        <w:t>odpis</w:t>
      </w:r>
      <w:r w:rsidRPr="00E03240">
        <w:rPr>
          <w:rFonts w:ascii="Calibri" w:hAnsi="Calibri" w:cs="Arial"/>
          <w:sz w:val="20"/>
        </w:rPr>
        <w:t xml:space="preserve"> z księgi wieczystej</w:t>
      </w:r>
      <w:r>
        <w:rPr>
          <w:rFonts w:ascii="Calibri" w:hAnsi="Calibri" w:cs="Arial"/>
          <w:sz w:val="20"/>
          <w:lang w:val="pl-PL"/>
        </w:rPr>
        <w:t xml:space="preserve"> nie starszej niż 3 miesiące do momentu złożenia dokumentów zgłoszeniowych oraz</w:t>
      </w:r>
      <w:r w:rsidRPr="00E03240">
        <w:rPr>
          <w:rFonts w:ascii="Calibri" w:hAnsi="Calibri" w:cs="Arial"/>
          <w:sz w:val="20"/>
        </w:rPr>
        <w:t xml:space="preserve"> akt własności, umowa)</w:t>
      </w:r>
      <w:r w:rsidRPr="00E03240">
        <w:rPr>
          <w:rFonts w:ascii="Calibri" w:hAnsi="Calibri" w:cs="Arial"/>
          <w:sz w:val="20"/>
          <w:lang w:val="pl-PL"/>
        </w:rPr>
        <w:t>.</w:t>
      </w:r>
    </w:p>
    <w:p w:rsidR="0079636A" w:rsidRPr="00E03240" w:rsidRDefault="0079636A" w:rsidP="0079636A">
      <w:pPr>
        <w:pStyle w:val="Akapitzlist"/>
        <w:numPr>
          <w:ilvl w:val="0"/>
          <w:numId w:val="12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o</w:t>
      </w:r>
      <w:r w:rsidRPr="00E03240">
        <w:rPr>
          <w:rFonts w:ascii="Calibri" w:hAnsi="Calibri" w:cs="Arial"/>
          <w:sz w:val="20"/>
        </w:rPr>
        <w:t>świadczenie o niewykorzystywaniu energii produkowanej z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mikroinstalacji</w:t>
      </w:r>
      <w:proofErr w:type="spellEnd"/>
      <w:r w:rsidRPr="00E03240">
        <w:rPr>
          <w:rFonts w:ascii="Calibri" w:hAnsi="Calibri" w:cs="Arial"/>
          <w:sz w:val="20"/>
        </w:rPr>
        <w:t xml:space="preserve"> OZE na potrzeby działalności gospodarczej</w:t>
      </w:r>
      <w:r w:rsidRPr="00E03240">
        <w:rPr>
          <w:rFonts w:ascii="Calibri" w:hAnsi="Calibri" w:cs="Arial"/>
          <w:sz w:val="20"/>
          <w:lang w:val="pl-PL"/>
        </w:rPr>
        <w:t>, stanowiące załącznik nr 4 do Regulaminu.</w:t>
      </w:r>
    </w:p>
    <w:p w:rsidR="0079636A" w:rsidRPr="00E03240" w:rsidRDefault="0079636A" w:rsidP="0079636A">
      <w:pPr>
        <w:pStyle w:val="Akapitzlist"/>
        <w:numPr>
          <w:ilvl w:val="0"/>
          <w:numId w:val="12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o</w:t>
      </w:r>
      <w:r w:rsidRPr="00E03240">
        <w:rPr>
          <w:rFonts w:ascii="Calibri" w:hAnsi="Calibri" w:cs="Arial"/>
          <w:sz w:val="20"/>
        </w:rPr>
        <w:t>świadczenie dotyczące zasiedlenia budynku będącego w fazie budowy (jeżeli dotyczy)</w:t>
      </w:r>
      <w:r w:rsidRPr="00E03240">
        <w:rPr>
          <w:rFonts w:ascii="Calibri" w:hAnsi="Calibri" w:cs="Arial"/>
          <w:sz w:val="20"/>
          <w:lang w:val="pl-PL"/>
        </w:rPr>
        <w:t>, stanowiące załącznik nr 5 do Regulaminu.</w:t>
      </w:r>
    </w:p>
    <w:p w:rsidR="0079636A" w:rsidRPr="00400E6F" w:rsidRDefault="0079636A" w:rsidP="0079636A">
      <w:pPr>
        <w:pStyle w:val="Akapitzlist"/>
        <w:numPr>
          <w:ilvl w:val="0"/>
          <w:numId w:val="12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o</w:t>
      </w:r>
      <w:r w:rsidRPr="00E03240">
        <w:rPr>
          <w:rFonts w:ascii="Calibri" w:hAnsi="Calibri" w:cs="Arial"/>
          <w:sz w:val="20"/>
        </w:rPr>
        <w:t>świadczenie dotyczące deklaracji wymiany poszycia dachu wykonanego z eternitu (jeżeli dotyczy)</w:t>
      </w:r>
      <w:r w:rsidRPr="00E03240">
        <w:rPr>
          <w:rFonts w:ascii="Calibri" w:hAnsi="Calibri" w:cs="Arial"/>
          <w:sz w:val="20"/>
          <w:lang w:val="pl-PL"/>
        </w:rPr>
        <w:t>, stanowiące załącznik nr 6 do Regulaminu.</w:t>
      </w:r>
    </w:p>
    <w:p w:rsidR="0079636A" w:rsidRPr="008147B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 xml:space="preserve">b) weryfikacja techniczna budynku mieszkalnego i/lub niemieszkalnego, w którym przewiduje się montaż </w:t>
      </w:r>
      <w:proofErr w:type="spellStart"/>
      <w:r>
        <w:rPr>
          <w:rFonts w:ascii="Calibri" w:hAnsi="Calibri" w:cs="Arial"/>
          <w:sz w:val="20"/>
          <w:lang w:val="pl-PL"/>
        </w:rPr>
        <w:t>mikroinstalacji</w:t>
      </w:r>
      <w:proofErr w:type="spellEnd"/>
      <w:r>
        <w:rPr>
          <w:rFonts w:ascii="Calibri" w:hAnsi="Calibri" w:cs="Arial"/>
          <w:sz w:val="20"/>
          <w:lang w:val="pl-PL"/>
        </w:rPr>
        <w:t xml:space="preserve"> OZE na podstawie następujących dokumentów:</w:t>
      </w:r>
    </w:p>
    <w:p w:rsidR="0079636A" w:rsidRPr="00E03240" w:rsidRDefault="0079636A" w:rsidP="0079636A">
      <w:pPr>
        <w:pStyle w:val="Akapitzlist"/>
        <w:numPr>
          <w:ilvl w:val="0"/>
          <w:numId w:val="27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p</w:t>
      </w:r>
      <w:r w:rsidRPr="00E03240">
        <w:rPr>
          <w:rFonts w:ascii="Calibri" w:hAnsi="Calibri" w:cs="Arial"/>
          <w:sz w:val="20"/>
          <w:lang w:val="pl-PL"/>
        </w:rPr>
        <w:t xml:space="preserve">rojekt koncepcyjno-techniczny, którego minimalny zakres określono w załączniku nr 7 do Regulaminu. </w:t>
      </w:r>
    </w:p>
    <w:p w:rsidR="0079636A" w:rsidRPr="00E03240" w:rsidRDefault="0079636A" w:rsidP="0079636A">
      <w:pPr>
        <w:pStyle w:val="Akapitzlist"/>
        <w:numPr>
          <w:ilvl w:val="0"/>
          <w:numId w:val="27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d</w:t>
      </w:r>
      <w:proofErr w:type="spellStart"/>
      <w:r w:rsidRPr="00E03240">
        <w:rPr>
          <w:rFonts w:ascii="Calibri" w:hAnsi="Calibri" w:cs="Arial"/>
          <w:sz w:val="20"/>
        </w:rPr>
        <w:t>okument</w:t>
      </w:r>
      <w:proofErr w:type="spellEnd"/>
      <w:r w:rsidRPr="00E03240">
        <w:rPr>
          <w:rFonts w:ascii="Calibri" w:hAnsi="Calibri" w:cs="Arial"/>
          <w:sz w:val="20"/>
        </w:rPr>
        <w:t xml:space="preserve"> zawierający obliczenia projektowego obciążenia cieplnego budynku</w:t>
      </w:r>
      <w:r>
        <w:rPr>
          <w:rFonts w:ascii="Calibri" w:hAnsi="Calibri" w:cs="Arial"/>
          <w:sz w:val="20"/>
          <w:lang w:val="pl-PL"/>
        </w:rPr>
        <w:t xml:space="preserve"> (uproszczony audyt) – </w:t>
      </w:r>
      <w:r w:rsidRPr="00E03240">
        <w:rPr>
          <w:rFonts w:ascii="Calibri" w:hAnsi="Calibri" w:cs="Arial"/>
          <w:sz w:val="20"/>
          <w:lang w:val="pl-PL"/>
        </w:rPr>
        <w:t xml:space="preserve">w przypadku pomp ciepła </w:t>
      </w:r>
      <w:r>
        <w:rPr>
          <w:rFonts w:ascii="Calibri" w:hAnsi="Calibri" w:cs="Arial"/>
          <w:sz w:val="20"/>
          <w:lang w:val="pl-PL"/>
        </w:rPr>
        <w:t xml:space="preserve">do </w:t>
      </w:r>
      <w:r w:rsidRPr="00E03240">
        <w:rPr>
          <w:rFonts w:ascii="Calibri" w:hAnsi="Calibri" w:cs="Arial"/>
          <w:sz w:val="20"/>
          <w:lang w:val="pl-PL"/>
        </w:rPr>
        <w:t>c.o. wr</w:t>
      </w:r>
      <w:r>
        <w:rPr>
          <w:rFonts w:ascii="Calibri" w:hAnsi="Calibri" w:cs="Arial"/>
          <w:sz w:val="20"/>
          <w:lang w:val="pl-PL"/>
        </w:rPr>
        <w:t xml:space="preserve">az z </w:t>
      </w:r>
      <w:proofErr w:type="spellStart"/>
      <w:r>
        <w:rPr>
          <w:rFonts w:ascii="Calibri" w:hAnsi="Calibri" w:cs="Arial"/>
          <w:sz w:val="20"/>
          <w:lang w:val="pl-PL"/>
        </w:rPr>
        <w:t>c.w.u</w:t>
      </w:r>
      <w:proofErr w:type="spellEnd"/>
      <w:r>
        <w:rPr>
          <w:rFonts w:ascii="Calibri" w:hAnsi="Calibri" w:cs="Arial"/>
          <w:sz w:val="20"/>
          <w:lang w:val="pl-PL"/>
        </w:rPr>
        <w:t>. i kotłów na biomasę (</w:t>
      </w:r>
      <w:proofErr w:type="spellStart"/>
      <w:r>
        <w:rPr>
          <w:rFonts w:ascii="Calibri" w:hAnsi="Calibri" w:cs="Arial"/>
          <w:sz w:val="20"/>
          <w:lang w:val="pl-PL"/>
        </w:rPr>
        <w:t>pellet</w:t>
      </w:r>
      <w:proofErr w:type="spellEnd"/>
      <w:r>
        <w:rPr>
          <w:rFonts w:ascii="Calibri" w:hAnsi="Calibri" w:cs="Arial"/>
          <w:sz w:val="20"/>
          <w:lang w:val="pl-PL"/>
        </w:rPr>
        <w:t>).</w:t>
      </w:r>
    </w:p>
    <w:p w:rsidR="0079636A" w:rsidRPr="00E03240" w:rsidRDefault="0079636A" w:rsidP="0079636A">
      <w:pPr>
        <w:pStyle w:val="Default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Pr="00E03240">
        <w:rPr>
          <w:rFonts w:cs="Arial"/>
          <w:sz w:val="20"/>
          <w:szCs w:val="20"/>
        </w:rPr>
        <w:t xml:space="preserve">. Ogłoszenia dotyczące projektu i naboru </w:t>
      </w:r>
      <w:proofErr w:type="spellStart"/>
      <w:r w:rsidRPr="00E03240">
        <w:rPr>
          <w:rFonts w:cs="Arial"/>
          <w:sz w:val="20"/>
          <w:szCs w:val="20"/>
        </w:rPr>
        <w:t>Grantobiorców</w:t>
      </w:r>
      <w:proofErr w:type="spellEnd"/>
      <w:r w:rsidRPr="00E03240">
        <w:rPr>
          <w:rFonts w:cs="Arial"/>
          <w:sz w:val="20"/>
          <w:szCs w:val="20"/>
        </w:rPr>
        <w:t xml:space="preserve"> zostaną zamieszczone na stronie </w:t>
      </w:r>
      <w:r w:rsidRPr="00E03240">
        <w:rPr>
          <w:rFonts w:cs="Arial"/>
          <w:color w:val="auto"/>
          <w:sz w:val="20"/>
          <w:szCs w:val="20"/>
        </w:rPr>
        <w:t xml:space="preserve">internetowej </w:t>
      </w:r>
      <w:hyperlink r:id="rId7" w:history="1">
        <w:r w:rsidRPr="00E03240">
          <w:rPr>
            <w:rStyle w:val="Hipercze"/>
            <w:rFonts w:cs="Arial"/>
            <w:color w:val="auto"/>
            <w:sz w:val="20"/>
            <w:szCs w:val="20"/>
          </w:rPr>
          <w:t>http://umtychy.pl/niskaemisja</w:t>
        </w:r>
      </w:hyperlink>
      <w:r w:rsidRPr="00E03240">
        <w:rPr>
          <w:rFonts w:cs="Arial"/>
          <w:color w:val="auto"/>
          <w:sz w:val="20"/>
          <w:szCs w:val="20"/>
        </w:rPr>
        <w:t>, Biuletynie Informacji Publicznej</w:t>
      </w:r>
      <w:r>
        <w:rPr>
          <w:rFonts w:cs="Arial"/>
          <w:color w:val="auto"/>
          <w:sz w:val="20"/>
          <w:szCs w:val="20"/>
        </w:rPr>
        <w:t xml:space="preserve"> na stronie internetowej </w:t>
      </w:r>
      <w:r w:rsidRPr="00CD4950">
        <w:rPr>
          <w:rFonts w:cs="Arial"/>
          <w:color w:val="auto"/>
          <w:sz w:val="20"/>
          <w:szCs w:val="20"/>
        </w:rPr>
        <w:t>https://bip.umtychy.pl/</w:t>
      </w:r>
      <w:r w:rsidRPr="00E03240">
        <w:rPr>
          <w:rFonts w:cs="Arial"/>
          <w:color w:val="auto"/>
          <w:sz w:val="20"/>
          <w:szCs w:val="20"/>
        </w:rPr>
        <w:t xml:space="preserve"> oraz w siedzibie Urzędu</w:t>
      </w:r>
      <w:r w:rsidRPr="00E03240">
        <w:rPr>
          <w:rFonts w:cs="Arial"/>
          <w:sz w:val="20"/>
          <w:szCs w:val="20"/>
        </w:rPr>
        <w:t xml:space="preserve"> Miasta Tychy mieszczącego się przy </w:t>
      </w:r>
      <w:r w:rsidRPr="00E03240">
        <w:rPr>
          <w:rFonts w:cs="Arial"/>
          <w:color w:val="1A0000"/>
          <w:sz w:val="20"/>
          <w:szCs w:val="20"/>
        </w:rPr>
        <w:t>al. Niepodległości 49, 43-100 Tychy</w:t>
      </w:r>
      <w:r>
        <w:rPr>
          <w:rFonts w:cs="Arial"/>
          <w:color w:val="1A0000"/>
          <w:sz w:val="20"/>
          <w:szCs w:val="20"/>
        </w:rPr>
        <w:t xml:space="preserve"> na tablicy ogłoszeń w holu głównym</w:t>
      </w:r>
      <w:r w:rsidRPr="00E03240">
        <w:rPr>
          <w:rFonts w:cs="Arial"/>
          <w:sz w:val="20"/>
          <w:szCs w:val="20"/>
        </w:rPr>
        <w:t>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5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E03240">
        <w:rPr>
          <w:rFonts w:ascii="Calibri" w:hAnsi="Calibri" w:cs="Arial"/>
          <w:sz w:val="20"/>
        </w:rPr>
        <w:t xml:space="preserve">Nabór </w:t>
      </w:r>
      <w:r w:rsidRPr="00E03240">
        <w:rPr>
          <w:rFonts w:ascii="Calibri" w:hAnsi="Calibri" w:cs="Arial"/>
          <w:sz w:val="20"/>
          <w:lang w:val="pl-PL"/>
        </w:rPr>
        <w:t>dokumentów zgłoszeniowych</w:t>
      </w:r>
      <w:r w:rsidRPr="00E03240">
        <w:rPr>
          <w:rFonts w:ascii="Calibri" w:hAnsi="Calibri" w:cs="Arial"/>
          <w:sz w:val="20"/>
        </w:rPr>
        <w:t xml:space="preserve"> prowadzony będzie w terminie </w:t>
      </w:r>
      <w:r w:rsidRPr="00E67C21">
        <w:rPr>
          <w:rFonts w:ascii="Calibri" w:hAnsi="Calibri" w:cs="Arial"/>
          <w:b/>
          <w:sz w:val="20"/>
        </w:rPr>
        <w:t xml:space="preserve">od </w:t>
      </w:r>
      <w:r w:rsidRPr="00E67C21">
        <w:rPr>
          <w:rFonts w:ascii="Calibri" w:hAnsi="Calibri" w:cs="Arial"/>
          <w:b/>
          <w:sz w:val="20"/>
          <w:lang w:val="pl-PL"/>
        </w:rPr>
        <w:t>1 grudnia</w:t>
      </w:r>
      <w:r w:rsidRPr="00E67C21">
        <w:rPr>
          <w:rFonts w:ascii="Calibri" w:hAnsi="Calibri" w:cs="Arial"/>
          <w:b/>
          <w:sz w:val="20"/>
        </w:rPr>
        <w:t xml:space="preserve"> </w:t>
      </w:r>
      <w:r w:rsidRPr="00E67C21">
        <w:rPr>
          <w:rFonts w:ascii="Calibri" w:hAnsi="Calibri" w:cs="Arial"/>
          <w:b/>
          <w:sz w:val="20"/>
          <w:lang w:val="pl-PL"/>
        </w:rPr>
        <w:t xml:space="preserve">2017 r. </w:t>
      </w:r>
      <w:r w:rsidRPr="00E67C21">
        <w:rPr>
          <w:rFonts w:ascii="Calibri" w:hAnsi="Calibri" w:cs="Arial"/>
          <w:b/>
          <w:sz w:val="20"/>
        </w:rPr>
        <w:t xml:space="preserve">do </w:t>
      </w:r>
      <w:r w:rsidRPr="00E67C21">
        <w:rPr>
          <w:rFonts w:ascii="Calibri" w:hAnsi="Calibri" w:cs="Arial"/>
          <w:b/>
          <w:sz w:val="20"/>
          <w:lang w:val="pl-PL"/>
        </w:rPr>
        <w:t>2 stycznia 2018</w:t>
      </w:r>
      <w:r w:rsidRPr="007D50F5">
        <w:rPr>
          <w:rFonts w:ascii="Calibri" w:hAnsi="Calibri" w:cs="Arial"/>
          <w:color w:val="00B050"/>
          <w:sz w:val="20"/>
          <w:lang w:val="pl-PL"/>
        </w:rPr>
        <w:t xml:space="preserve"> </w:t>
      </w:r>
      <w:r w:rsidRPr="00E67C21">
        <w:rPr>
          <w:rFonts w:ascii="Calibri" w:hAnsi="Calibri" w:cs="Arial"/>
          <w:b/>
          <w:sz w:val="20"/>
          <w:lang w:val="pl-PL"/>
        </w:rPr>
        <w:t>r.</w:t>
      </w:r>
      <w:r w:rsidRPr="00E03240">
        <w:rPr>
          <w:rFonts w:ascii="Calibri" w:hAnsi="Calibri" w:cs="Arial"/>
          <w:sz w:val="20"/>
        </w:rPr>
        <w:t xml:space="preserve"> w Urzędzie </w:t>
      </w:r>
      <w:r w:rsidRPr="00E03240">
        <w:rPr>
          <w:rFonts w:ascii="Calibri" w:hAnsi="Calibri" w:cs="Arial"/>
          <w:sz w:val="20"/>
          <w:lang w:val="pl-PL"/>
        </w:rPr>
        <w:t>Miasta Tychy</w:t>
      </w:r>
      <w:r w:rsidRPr="00E03240">
        <w:rPr>
          <w:rFonts w:ascii="Calibri" w:hAnsi="Calibri" w:cs="Arial"/>
          <w:sz w:val="20"/>
        </w:rPr>
        <w:t>, al. Niepodległości 49</w:t>
      </w:r>
      <w:r w:rsidRPr="00E03240">
        <w:rPr>
          <w:rFonts w:ascii="Calibri" w:hAnsi="Calibri" w:cs="Arial"/>
          <w:sz w:val="20"/>
          <w:lang w:val="pl-PL"/>
        </w:rPr>
        <w:t xml:space="preserve">, </w:t>
      </w:r>
      <w:r w:rsidRPr="00E03240">
        <w:rPr>
          <w:rFonts w:ascii="Calibri" w:hAnsi="Calibri" w:cs="Arial"/>
          <w:sz w:val="20"/>
        </w:rPr>
        <w:t>43-100 Tychy.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6</w:t>
      </w:r>
      <w:r w:rsidRPr="00E03240">
        <w:rPr>
          <w:rFonts w:ascii="Calibri" w:hAnsi="Calibri" w:cs="Arial"/>
          <w:sz w:val="20"/>
          <w:lang w:val="pl-PL"/>
        </w:rPr>
        <w:t>. K</w:t>
      </w:r>
      <w:proofErr w:type="spellStart"/>
      <w:r w:rsidRPr="00E03240">
        <w:rPr>
          <w:rFonts w:ascii="Calibri" w:hAnsi="Calibri" w:cs="Arial"/>
          <w:sz w:val="20"/>
        </w:rPr>
        <w:t>omplet</w:t>
      </w:r>
      <w:proofErr w:type="spellEnd"/>
      <w:r w:rsidRPr="00E03240">
        <w:rPr>
          <w:rFonts w:ascii="Calibri" w:hAnsi="Calibri" w:cs="Arial"/>
          <w:sz w:val="20"/>
        </w:rPr>
        <w:t xml:space="preserve"> dokumentów zgłoszeniowych</w:t>
      </w:r>
      <w:r>
        <w:rPr>
          <w:rFonts w:ascii="Calibri" w:hAnsi="Calibri" w:cs="Arial"/>
          <w:sz w:val="20"/>
          <w:lang w:val="pl-PL"/>
        </w:rPr>
        <w:t>, trwale spiętych, parafowanych na każdej stronie</w:t>
      </w:r>
      <w:r w:rsidRPr="00E03240">
        <w:rPr>
          <w:rFonts w:ascii="Calibri" w:hAnsi="Calibri" w:cs="Arial"/>
          <w:sz w:val="20"/>
        </w:rPr>
        <w:t xml:space="preserve"> nal</w:t>
      </w:r>
      <w:r>
        <w:rPr>
          <w:rFonts w:ascii="Calibri" w:hAnsi="Calibri" w:cs="Arial"/>
          <w:sz w:val="20"/>
        </w:rPr>
        <w:t>eży składać wyłącznie w wersji</w:t>
      </w:r>
      <w:r>
        <w:rPr>
          <w:rFonts w:ascii="Calibri" w:hAnsi="Calibri" w:cs="Arial"/>
          <w:sz w:val="20"/>
          <w:lang w:val="pl-PL"/>
        </w:rPr>
        <w:t xml:space="preserve"> </w:t>
      </w:r>
      <w:r w:rsidRPr="00E03240">
        <w:rPr>
          <w:rFonts w:ascii="Calibri" w:hAnsi="Calibri" w:cs="Arial"/>
          <w:sz w:val="20"/>
        </w:rPr>
        <w:t>papierowej  (oryginalnie podpisanej) w Wydzia</w:t>
      </w:r>
      <w:r w:rsidRPr="00E03240">
        <w:rPr>
          <w:rFonts w:ascii="Calibri" w:hAnsi="Calibri" w:cs="Arial"/>
          <w:sz w:val="20"/>
          <w:lang w:val="pl-PL"/>
        </w:rPr>
        <w:t>le</w:t>
      </w:r>
      <w:r w:rsidRPr="00E03240">
        <w:rPr>
          <w:rFonts w:ascii="Calibri" w:hAnsi="Calibri" w:cs="Arial"/>
          <w:sz w:val="20"/>
        </w:rPr>
        <w:t xml:space="preserve"> Rozwoju Miasta i Funduszy Europejskich </w:t>
      </w:r>
      <w:r>
        <w:rPr>
          <w:rFonts w:ascii="Calibri" w:hAnsi="Calibri" w:cs="Arial"/>
          <w:sz w:val="20"/>
          <w:lang w:val="pl-PL"/>
        </w:rPr>
        <w:t xml:space="preserve">Urzędu Miasta Tychy </w:t>
      </w:r>
      <w:r w:rsidRPr="00E03240">
        <w:rPr>
          <w:rFonts w:ascii="Calibri" w:hAnsi="Calibri" w:cs="Arial"/>
          <w:sz w:val="20"/>
        </w:rPr>
        <w:t xml:space="preserve">(IX piętro, pokój 903) </w:t>
      </w:r>
      <w:r w:rsidRPr="00685896">
        <w:rPr>
          <w:rFonts w:ascii="Calibri" w:hAnsi="Calibri" w:cs="Arial"/>
          <w:b/>
          <w:sz w:val="20"/>
        </w:rPr>
        <w:t>od poniedziałku do piątku</w:t>
      </w:r>
      <w:r w:rsidRPr="00685896">
        <w:rPr>
          <w:rFonts w:ascii="Calibri" w:hAnsi="Calibri" w:cs="Arial"/>
          <w:b/>
          <w:sz w:val="20"/>
          <w:lang w:val="pl-PL"/>
        </w:rPr>
        <w:t xml:space="preserve"> </w:t>
      </w:r>
      <w:r w:rsidRPr="00685896">
        <w:rPr>
          <w:rFonts w:ascii="Calibri" w:hAnsi="Calibri" w:cs="Arial"/>
          <w:b/>
          <w:sz w:val="20"/>
        </w:rPr>
        <w:t xml:space="preserve">w godzinach </w:t>
      </w:r>
      <w:r w:rsidRPr="00685896">
        <w:rPr>
          <w:rFonts w:ascii="Calibri" w:hAnsi="Calibri" w:cs="Arial"/>
          <w:b/>
          <w:sz w:val="20"/>
          <w:lang w:val="pl-PL"/>
        </w:rPr>
        <w:t xml:space="preserve">od 8:00 do 13:00 </w:t>
      </w:r>
      <w:r>
        <w:rPr>
          <w:rFonts w:ascii="Calibri" w:hAnsi="Calibri" w:cs="Arial"/>
          <w:sz w:val="20"/>
          <w:lang w:val="pl-PL"/>
        </w:rPr>
        <w:t>lub przesłać pocztą przesyłką rejestrowaną (listem poleconym) na adres Urząd Miasta Tychy, Wydział Rozwoju Miasta i Funduszy Europejskich, al. Niepodległości 49, 43-100 Tychy – decyduje data stempla pocztowego.</w:t>
      </w:r>
    </w:p>
    <w:p w:rsidR="0079636A" w:rsidRPr="00B873A4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7.</w:t>
      </w:r>
      <w:r w:rsidRPr="00C72248">
        <w:rPr>
          <w:rFonts w:ascii="Calibri" w:hAnsi="Calibri" w:cs="Arial"/>
          <w:sz w:val="20"/>
          <w:lang w:val="pl-PL"/>
        </w:rPr>
        <w:t xml:space="preserve"> </w:t>
      </w:r>
      <w:r>
        <w:rPr>
          <w:rFonts w:ascii="Calibri" w:hAnsi="Calibri" w:cs="Arial"/>
          <w:sz w:val="20"/>
          <w:lang w:val="pl-PL"/>
        </w:rPr>
        <w:t>Załączniki do Deklaracji udziału w Projekcie stanowiące kopie oryginału należy opatrzyć klauzulą „za zgodność z oryginałem”, datą oraz czytelnym podpisem.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8</w:t>
      </w:r>
      <w:r w:rsidRPr="00E03240">
        <w:rPr>
          <w:rFonts w:ascii="Calibri" w:hAnsi="Calibri" w:cs="Arial"/>
          <w:sz w:val="20"/>
          <w:lang w:val="pl-PL"/>
        </w:rPr>
        <w:t>. Dokumenty zgłoszeniowe</w:t>
      </w:r>
      <w:r w:rsidRPr="00E03240">
        <w:rPr>
          <w:rFonts w:ascii="Calibri" w:hAnsi="Calibri" w:cs="Arial"/>
          <w:sz w:val="20"/>
        </w:rPr>
        <w:t xml:space="preserve"> złożone w inny sposób niż to przewiduje regulamin i/lub poza powyżej określonym terminem, nie będą rozpatrywane.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lastRenderedPageBreak/>
        <w:t>9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Grantodawca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zastrzega, iż może ogłosić więcej niż jeden nabór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Grantobiorców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lub unieważnić nabory przeprowadzone przed złożeniem wniosku o dofinansowanie do IOK i rozpoc</w:t>
      </w:r>
      <w:r>
        <w:rPr>
          <w:rFonts w:ascii="Calibri" w:hAnsi="Calibri" w:cs="Arial"/>
          <w:sz w:val="20"/>
          <w:lang w:val="pl-PL"/>
        </w:rPr>
        <w:t>ząć nabór po podpisaniu umowy o </w:t>
      </w:r>
      <w:r w:rsidRPr="00E03240">
        <w:rPr>
          <w:rFonts w:ascii="Calibri" w:hAnsi="Calibri" w:cs="Arial"/>
          <w:sz w:val="20"/>
          <w:lang w:val="pl-PL"/>
        </w:rPr>
        <w:t>dofinansowanie, jeśli będzie to wynikało z wytycznych lub zaleceń IOK.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bCs/>
          <w:sz w:val="20"/>
          <w:lang w:val="pl-PL" w:eastAsia="pl-PL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12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Ocena formalna </w:t>
      </w:r>
      <w:r>
        <w:rPr>
          <w:rFonts w:ascii="Calibri" w:hAnsi="Calibri" w:cs="Arial"/>
          <w:bCs/>
          <w:sz w:val="20"/>
          <w:lang w:val="pl-PL" w:eastAsia="pl-PL"/>
        </w:rPr>
        <w:t xml:space="preserve">dokumentów zgłoszeniowych </w:t>
      </w:r>
      <w:r w:rsidRPr="00E03240">
        <w:rPr>
          <w:rFonts w:ascii="Calibri" w:hAnsi="Calibri" w:cs="Arial"/>
          <w:bCs/>
          <w:sz w:val="20"/>
          <w:lang w:val="pl-PL" w:eastAsia="pl-PL"/>
        </w:rPr>
        <w:t>nastąpi w oparciu o poniższe kryteria: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10"/>
        <w:gridCol w:w="4859"/>
        <w:gridCol w:w="1139"/>
      </w:tblGrid>
      <w:tr w:rsidR="0079636A" w:rsidRPr="00E03240" w:rsidTr="00DA45ED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Kryterium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Definicja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Sposób weryfikacji</w:t>
            </w:r>
          </w:p>
        </w:tc>
      </w:tr>
      <w:tr w:rsidR="0079636A" w:rsidRPr="00E03240" w:rsidTr="00DA45ED">
        <w:trPr>
          <w:jc w:val="center"/>
        </w:trPr>
        <w:tc>
          <w:tcPr>
            <w:tcW w:w="664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sz w:val="20"/>
                <w:szCs w:val="20"/>
              </w:rPr>
              <w:t xml:space="preserve">Termin złożenia dokumentów zgłoszeniowych </w:t>
            </w:r>
          </w:p>
        </w:tc>
        <w:tc>
          <w:tcPr>
            <w:tcW w:w="4859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sz w:val="20"/>
                <w:szCs w:val="20"/>
              </w:rPr>
              <w:t xml:space="preserve">Dokumenty zgłoszeniowe złożono w terminie określonym w Regulaminie. </w:t>
            </w: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1139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jc w:val="center"/>
              <w:rPr>
                <w:rFonts w:ascii="Calibri" w:hAnsi="Calibri" w:cs="Arial"/>
                <w:sz w:val="20"/>
                <w:lang w:val="pl-PL"/>
              </w:rPr>
            </w:pPr>
            <w:r>
              <w:rPr>
                <w:rFonts w:ascii="Calibri" w:hAnsi="Calibri" w:cs="Arial"/>
                <w:sz w:val="20"/>
                <w:lang w:val="pl-PL"/>
              </w:rPr>
              <w:t>Tak/Nie</w:t>
            </w:r>
          </w:p>
        </w:tc>
      </w:tr>
      <w:tr w:rsidR="0079636A" w:rsidRPr="00E03240" w:rsidTr="00DA45ED">
        <w:trPr>
          <w:jc w:val="center"/>
        </w:trPr>
        <w:tc>
          <w:tcPr>
            <w:tcW w:w="664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sz w:val="20"/>
                <w:szCs w:val="20"/>
              </w:rPr>
              <w:t xml:space="preserve">Kwalifikowalność </w:t>
            </w:r>
            <w:proofErr w:type="spellStart"/>
            <w:r w:rsidRPr="00E03240">
              <w:rPr>
                <w:rFonts w:cs="Arial"/>
                <w:sz w:val="20"/>
                <w:szCs w:val="20"/>
              </w:rPr>
              <w:t>Grantobiorcy</w:t>
            </w:r>
            <w:proofErr w:type="spellEnd"/>
            <w:r w:rsidRPr="00E03240">
              <w:rPr>
                <w:rFonts w:cs="Arial"/>
                <w:sz w:val="20"/>
                <w:szCs w:val="20"/>
              </w:rPr>
              <w:t xml:space="preserve"> </w:t>
            </w: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4859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 xml:space="preserve">Dokumenty zgłoszeniowe zostały złożone przez </w:t>
            </w:r>
            <w:r w:rsidRPr="00572BB5">
              <w:rPr>
                <w:rFonts w:ascii="Calibri" w:hAnsi="Calibri" w:cs="Arial"/>
                <w:sz w:val="20"/>
                <w:lang w:val="pl-PL"/>
              </w:rPr>
              <w:t>Mieszkańca</w:t>
            </w:r>
            <w:r w:rsidRPr="00E03240">
              <w:rPr>
                <w:rFonts w:ascii="Calibri" w:hAnsi="Calibri" w:cs="Arial"/>
                <w:sz w:val="20"/>
                <w:lang w:val="pl-PL"/>
              </w:rPr>
              <w:t xml:space="preserve"> spełniającego definicję </w:t>
            </w:r>
            <w:proofErr w:type="spellStart"/>
            <w:r w:rsidRPr="00E03240">
              <w:rPr>
                <w:rFonts w:ascii="Calibri" w:hAnsi="Calibri" w:cs="Arial"/>
                <w:sz w:val="20"/>
                <w:lang w:val="pl-PL"/>
              </w:rPr>
              <w:t>Grantobiorcy</w:t>
            </w:r>
            <w:proofErr w:type="spellEnd"/>
            <w:r w:rsidRPr="00E03240">
              <w:rPr>
                <w:rFonts w:ascii="Calibri" w:hAnsi="Calibri" w:cs="Arial"/>
                <w:sz w:val="20"/>
                <w:lang w:val="pl-PL"/>
              </w:rPr>
              <w:t xml:space="preserve"> </w:t>
            </w:r>
            <w:r>
              <w:rPr>
                <w:rFonts w:ascii="Calibri" w:hAnsi="Calibri" w:cs="Arial"/>
                <w:sz w:val="20"/>
                <w:lang w:val="pl-PL"/>
              </w:rPr>
              <w:br/>
            </w:r>
            <w:r w:rsidRPr="00E03240">
              <w:rPr>
                <w:rFonts w:ascii="Calibri" w:hAnsi="Calibri" w:cs="Arial"/>
                <w:sz w:val="20"/>
                <w:lang w:val="pl-PL"/>
              </w:rPr>
              <w:t>w</w:t>
            </w:r>
            <w:r>
              <w:rPr>
                <w:rFonts w:ascii="Calibri" w:hAnsi="Calibri" w:cs="Arial"/>
                <w:sz w:val="20"/>
                <w:lang w:val="pl-PL"/>
              </w:rPr>
              <w:t xml:space="preserve"> </w:t>
            </w:r>
            <w:r w:rsidRPr="00E03240">
              <w:rPr>
                <w:rFonts w:ascii="Calibri" w:hAnsi="Calibri" w:cs="Arial"/>
                <w:sz w:val="20"/>
                <w:lang w:val="pl-PL"/>
              </w:rPr>
              <w:t>rozumieniu Regulaminu.</w:t>
            </w:r>
          </w:p>
        </w:tc>
        <w:tc>
          <w:tcPr>
            <w:tcW w:w="1139" w:type="dxa"/>
            <w:shd w:val="clear" w:color="auto" w:fill="auto"/>
          </w:tcPr>
          <w:p w:rsidR="0079636A" w:rsidRPr="00E03240" w:rsidRDefault="0079636A" w:rsidP="00DA45ED">
            <w:pPr>
              <w:ind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Tak/Nie</w:t>
            </w:r>
          </w:p>
        </w:tc>
      </w:tr>
      <w:tr w:rsidR="0079636A" w:rsidRPr="00E03240" w:rsidTr="00DA45ED">
        <w:trPr>
          <w:trHeight w:val="603"/>
          <w:jc w:val="center"/>
        </w:trPr>
        <w:tc>
          <w:tcPr>
            <w:tcW w:w="664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>
              <w:rPr>
                <w:rFonts w:ascii="Calibri" w:hAnsi="Calibri" w:cs="Arial"/>
                <w:sz w:val="20"/>
                <w:lang w:val="pl-PL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sz w:val="20"/>
                <w:szCs w:val="20"/>
              </w:rPr>
              <w:t>Kompletność dokumentów zgłoszeniowych</w:t>
            </w: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4859" w:type="dxa"/>
            <w:shd w:val="clear" w:color="auto" w:fill="auto"/>
          </w:tcPr>
          <w:p w:rsidR="0079636A" w:rsidRPr="00356126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bCs/>
                <w:sz w:val="20"/>
                <w:lang w:val="pl-PL" w:eastAsia="pl-PL"/>
              </w:rPr>
            </w:pPr>
            <w:proofErr w:type="spellStart"/>
            <w:r w:rsidRPr="00E03240">
              <w:rPr>
                <w:rFonts w:ascii="Calibri" w:hAnsi="Calibri" w:cs="Arial"/>
                <w:sz w:val="20"/>
                <w:lang w:val="pl-PL"/>
              </w:rPr>
              <w:t>Grandobiorca</w:t>
            </w:r>
            <w:proofErr w:type="spellEnd"/>
            <w:r w:rsidRPr="00E03240">
              <w:rPr>
                <w:rFonts w:ascii="Calibri" w:hAnsi="Calibri" w:cs="Arial"/>
                <w:sz w:val="20"/>
                <w:lang w:val="pl-PL"/>
              </w:rPr>
              <w:t xml:space="preserve"> złożył kompletne dokumenty, zgodnie </w:t>
            </w:r>
            <w:r>
              <w:rPr>
                <w:rFonts w:ascii="Calibri" w:hAnsi="Calibri" w:cs="Arial"/>
                <w:sz w:val="20"/>
                <w:lang w:val="pl-PL"/>
              </w:rPr>
              <w:br/>
            </w:r>
            <w:r w:rsidRPr="00E03240">
              <w:rPr>
                <w:rFonts w:ascii="Calibri" w:hAnsi="Calibri" w:cs="Arial"/>
                <w:sz w:val="20"/>
                <w:lang w:val="pl-PL"/>
              </w:rPr>
              <w:t xml:space="preserve">z listą dokumentów określoną w </w:t>
            </w:r>
            <w:r w:rsidRPr="00E03240">
              <w:rPr>
                <w:rFonts w:ascii="Calibri" w:hAnsi="Calibri" w:cs="Arial"/>
                <w:bCs/>
                <w:sz w:val="20"/>
                <w:lang w:eastAsia="pl-PL"/>
              </w:rPr>
              <w:t xml:space="preserve">§ </w:t>
            </w:r>
            <w:r w:rsidRPr="00E03240">
              <w:rPr>
                <w:rFonts w:ascii="Calibri" w:hAnsi="Calibri" w:cs="Arial"/>
                <w:bCs/>
                <w:sz w:val="20"/>
                <w:lang w:val="pl-PL" w:eastAsia="pl-PL"/>
              </w:rPr>
              <w:t>11</w:t>
            </w:r>
            <w:r>
              <w:rPr>
                <w:rFonts w:ascii="Calibri" w:hAnsi="Calibri" w:cs="Arial"/>
                <w:bCs/>
                <w:sz w:val="20"/>
                <w:lang w:val="pl-PL" w:eastAsia="pl-PL"/>
              </w:rPr>
              <w:t xml:space="preserve"> pkt. 3.</w:t>
            </w:r>
          </w:p>
        </w:tc>
        <w:tc>
          <w:tcPr>
            <w:tcW w:w="1139" w:type="dxa"/>
            <w:shd w:val="clear" w:color="auto" w:fill="auto"/>
          </w:tcPr>
          <w:p w:rsidR="0079636A" w:rsidRPr="00E03240" w:rsidRDefault="0079636A" w:rsidP="00DA45ED">
            <w:pPr>
              <w:ind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Tak/Nie</w:t>
            </w:r>
          </w:p>
        </w:tc>
      </w:tr>
      <w:tr w:rsidR="0079636A" w:rsidRPr="00E03240" w:rsidTr="00DA45ED">
        <w:trPr>
          <w:jc w:val="center"/>
        </w:trPr>
        <w:tc>
          <w:tcPr>
            <w:tcW w:w="664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>
              <w:rPr>
                <w:rFonts w:ascii="Calibri" w:hAnsi="Calibri" w:cs="Arial"/>
                <w:sz w:val="20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sz w:val="20"/>
                <w:szCs w:val="20"/>
              </w:rPr>
              <w:t>Forma wniesienia dokumentów zgłoszeniowych</w:t>
            </w:r>
          </w:p>
        </w:tc>
        <w:tc>
          <w:tcPr>
            <w:tcW w:w="4859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proofErr w:type="spellStart"/>
            <w:r w:rsidRPr="00E03240">
              <w:rPr>
                <w:rFonts w:ascii="Calibri" w:hAnsi="Calibri" w:cs="Arial"/>
                <w:sz w:val="20"/>
                <w:lang w:val="pl-PL"/>
              </w:rPr>
              <w:t>Grandobiorca</w:t>
            </w:r>
            <w:proofErr w:type="spellEnd"/>
            <w:r w:rsidRPr="00E03240">
              <w:rPr>
                <w:rFonts w:ascii="Calibri" w:hAnsi="Calibri" w:cs="Arial"/>
                <w:sz w:val="20"/>
                <w:lang w:val="pl-PL"/>
              </w:rPr>
              <w:t xml:space="preserve"> złożył kompletne dokumenty podpisane przez u</w:t>
            </w:r>
            <w:r>
              <w:rPr>
                <w:rFonts w:ascii="Calibri" w:hAnsi="Calibri" w:cs="Arial"/>
                <w:sz w:val="20"/>
                <w:lang w:val="pl-PL"/>
              </w:rPr>
              <w:t>poważnioną osobę/osoby w miejscu</w:t>
            </w:r>
            <w:r w:rsidRPr="00E03240">
              <w:rPr>
                <w:rFonts w:ascii="Calibri" w:hAnsi="Calibri" w:cs="Arial"/>
                <w:sz w:val="20"/>
                <w:lang w:val="pl-PL"/>
              </w:rPr>
              <w:t xml:space="preserve"> wskazan</w:t>
            </w:r>
            <w:r>
              <w:rPr>
                <w:rFonts w:ascii="Calibri" w:hAnsi="Calibri" w:cs="Arial"/>
                <w:sz w:val="20"/>
                <w:lang w:val="pl-PL"/>
              </w:rPr>
              <w:t>ym</w:t>
            </w:r>
            <w:r w:rsidRPr="00E03240">
              <w:rPr>
                <w:rFonts w:ascii="Calibri" w:hAnsi="Calibri" w:cs="Arial"/>
                <w:sz w:val="20"/>
                <w:lang w:val="pl-PL"/>
              </w:rPr>
              <w:t xml:space="preserve"> </w:t>
            </w:r>
            <w:r>
              <w:rPr>
                <w:rFonts w:ascii="Calibri" w:hAnsi="Calibri" w:cs="Arial"/>
                <w:sz w:val="20"/>
                <w:lang w:val="pl-PL"/>
              </w:rPr>
              <w:br/>
            </w:r>
            <w:r w:rsidRPr="00E03240">
              <w:rPr>
                <w:rFonts w:ascii="Calibri" w:hAnsi="Calibri" w:cs="Arial"/>
                <w:sz w:val="20"/>
                <w:lang w:val="pl-PL"/>
              </w:rPr>
              <w:t>w Regulaminie.</w:t>
            </w:r>
          </w:p>
        </w:tc>
        <w:tc>
          <w:tcPr>
            <w:tcW w:w="1139" w:type="dxa"/>
            <w:shd w:val="clear" w:color="auto" w:fill="auto"/>
          </w:tcPr>
          <w:p w:rsidR="0079636A" w:rsidRPr="00E03240" w:rsidRDefault="0079636A" w:rsidP="00DA45ED">
            <w:pPr>
              <w:ind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Tak/Nie</w:t>
            </w:r>
          </w:p>
        </w:tc>
      </w:tr>
    </w:tbl>
    <w:p w:rsidR="0079636A" w:rsidRPr="00E03240" w:rsidRDefault="0079636A" w:rsidP="0079636A">
      <w:pPr>
        <w:pStyle w:val="Akapitzlist"/>
        <w:contextualSpacing w:val="0"/>
        <w:rPr>
          <w:rFonts w:ascii="Calibri" w:hAnsi="Calibri" w:cs="Arial"/>
          <w:sz w:val="20"/>
          <w:lang w:val="pl-PL"/>
        </w:rPr>
      </w:pP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2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E03240">
        <w:rPr>
          <w:rFonts w:ascii="Calibri" w:hAnsi="Calibri" w:cs="Arial"/>
          <w:sz w:val="20"/>
        </w:rPr>
        <w:t>Weryfikacja kryteriów formalnych ma charakter oceny „</w:t>
      </w:r>
      <w:r>
        <w:rPr>
          <w:rFonts w:ascii="Calibri" w:hAnsi="Calibri" w:cs="Arial"/>
          <w:sz w:val="20"/>
          <w:lang w:val="pl-PL"/>
        </w:rPr>
        <w:t>TAK/NIE</w:t>
      </w:r>
      <w:r w:rsidRPr="00E03240">
        <w:rPr>
          <w:rFonts w:ascii="Calibri" w:hAnsi="Calibri" w:cs="Arial"/>
          <w:sz w:val="20"/>
        </w:rPr>
        <w:t xml:space="preserve">”. Niespełnienie przez </w:t>
      </w:r>
      <w:r w:rsidRPr="00572BB5">
        <w:rPr>
          <w:rFonts w:ascii="Calibri" w:hAnsi="Calibri" w:cs="Arial"/>
          <w:sz w:val="20"/>
          <w:lang w:val="pl-PL"/>
        </w:rPr>
        <w:t>Mieszkańca</w:t>
      </w:r>
      <w:r w:rsidRPr="00E0324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  <w:lang w:val="pl-PL"/>
        </w:rPr>
        <w:t xml:space="preserve">pierwszego lub drugiego z kryteriów formalnych skutkować będzie </w:t>
      </w:r>
      <w:r w:rsidRPr="00E03240">
        <w:rPr>
          <w:rFonts w:ascii="Calibri" w:hAnsi="Calibri" w:cs="Arial"/>
          <w:sz w:val="20"/>
        </w:rPr>
        <w:t xml:space="preserve">odrzuceniem dokumentów zgłoszeniowych, przy czym każdemu ze zgłoszonych </w:t>
      </w:r>
      <w:r w:rsidRPr="00572BB5">
        <w:rPr>
          <w:rFonts w:ascii="Calibri" w:hAnsi="Calibri" w:cs="Arial"/>
          <w:sz w:val="20"/>
          <w:lang w:val="pl-PL"/>
        </w:rPr>
        <w:t>Mieszkańców</w:t>
      </w:r>
      <w:r w:rsidRPr="00E03240">
        <w:rPr>
          <w:rFonts w:ascii="Calibri" w:hAnsi="Calibri" w:cs="Arial"/>
          <w:sz w:val="20"/>
        </w:rPr>
        <w:t xml:space="preserve"> przysługuje jednokrotna możliwość poprawy i uzupełnienia złożonej dokumentacji zgłoszeniowej</w:t>
      </w:r>
      <w:r>
        <w:rPr>
          <w:rFonts w:ascii="Calibri" w:hAnsi="Calibri" w:cs="Arial"/>
          <w:sz w:val="20"/>
          <w:lang w:val="pl-PL"/>
        </w:rPr>
        <w:t xml:space="preserve"> w odniesieniu do kryterium 3 i 4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3</w:t>
      </w:r>
      <w:r w:rsidRPr="00E03240">
        <w:rPr>
          <w:rFonts w:ascii="Calibri" w:hAnsi="Calibri" w:cs="Arial"/>
          <w:sz w:val="20"/>
          <w:lang w:val="pl-PL"/>
        </w:rPr>
        <w:t>. Weryfikacja kryteriów formalnych nastąpi dwukrotnie. Raz po złożeniu deklar</w:t>
      </w:r>
      <w:r>
        <w:rPr>
          <w:rFonts w:ascii="Calibri" w:hAnsi="Calibri" w:cs="Arial"/>
          <w:sz w:val="20"/>
          <w:lang w:val="pl-PL"/>
        </w:rPr>
        <w:t>acji udziału w Projekcie wraz z </w:t>
      </w:r>
      <w:r w:rsidRPr="00E03240">
        <w:rPr>
          <w:rFonts w:ascii="Calibri" w:hAnsi="Calibri" w:cs="Arial"/>
          <w:sz w:val="20"/>
          <w:lang w:val="pl-PL"/>
        </w:rPr>
        <w:t xml:space="preserve">załącznikami oraz po raz drugi po złożeniu projektu koncepcyjno-technicznego i </w:t>
      </w:r>
      <w:r>
        <w:rPr>
          <w:rFonts w:ascii="Calibri" w:hAnsi="Calibri" w:cs="Arial"/>
          <w:sz w:val="20"/>
          <w:lang w:val="pl-PL"/>
        </w:rPr>
        <w:t>uproszczonego audytu (w </w:t>
      </w:r>
      <w:r w:rsidRPr="00E03240">
        <w:rPr>
          <w:rFonts w:ascii="Calibri" w:hAnsi="Calibri" w:cs="Arial"/>
          <w:sz w:val="20"/>
          <w:lang w:val="pl-PL"/>
        </w:rPr>
        <w:t xml:space="preserve">przypadku pomp ciepła c.o. wraz z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. i kotłów na biomasę). </w:t>
      </w:r>
      <w:r>
        <w:rPr>
          <w:rFonts w:ascii="Calibri" w:hAnsi="Calibri" w:cs="Arial"/>
          <w:sz w:val="20"/>
          <w:lang w:val="pl-PL"/>
        </w:rPr>
        <w:t xml:space="preserve">Pierwsza część oceny formalnej przeprowadzona zostanie na podstawie weryfikacji złożonych przez </w:t>
      </w:r>
      <w:r w:rsidRPr="00572BB5">
        <w:rPr>
          <w:rFonts w:ascii="Calibri" w:hAnsi="Calibri" w:cs="Arial"/>
          <w:sz w:val="20"/>
          <w:lang w:val="pl-PL"/>
        </w:rPr>
        <w:t>Mieszkańca</w:t>
      </w:r>
      <w:r>
        <w:rPr>
          <w:rFonts w:ascii="Calibri" w:hAnsi="Calibri" w:cs="Arial"/>
          <w:sz w:val="20"/>
          <w:lang w:val="pl-PL"/>
        </w:rPr>
        <w:t xml:space="preserve"> dokumentów (karta oceny formalnej – załącznik nr 14 do regulaminu). </w:t>
      </w:r>
      <w:r w:rsidRPr="00572BB5">
        <w:rPr>
          <w:rFonts w:ascii="Calibri" w:hAnsi="Calibri" w:cs="Arial"/>
          <w:sz w:val="20"/>
          <w:lang w:val="pl-PL"/>
        </w:rPr>
        <w:t>Mieszkańcy</w:t>
      </w:r>
      <w:r>
        <w:rPr>
          <w:rFonts w:ascii="Calibri" w:hAnsi="Calibri" w:cs="Arial"/>
          <w:sz w:val="20"/>
          <w:lang w:val="pl-PL"/>
        </w:rPr>
        <w:t xml:space="preserve"> będą na bieżąco (telefonicznie lub mailowo)  informowani o konieczności dokonania korekty lub uzupełnienia dokumentacji zgłoszeniowej. Na uzupełnienie/skorygowanie dokumentów zgłoszeniowych </w:t>
      </w:r>
      <w:r w:rsidRPr="001B5C21">
        <w:rPr>
          <w:rFonts w:ascii="Calibri" w:hAnsi="Calibri" w:cs="Arial"/>
          <w:sz w:val="20"/>
          <w:lang w:val="pl-PL"/>
        </w:rPr>
        <w:t>Mieszkaniec</w:t>
      </w:r>
      <w:r>
        <w:rPr>
          <w:rFonts w:ascii="Calibri" w:hAnsi="Calibri" w:cs="Arial"/>
          <w:sz w:val="20"/>
          <w:lang w:val="pl-PL"/>
        </w:rPr>
        <w:t xml:space="preserve"> ma 3 dni robocze od dnia poinformowania. Po ewentualnym uzupełnieniu/skorygowaniu dokumentacji zgłoszeniowej następuje ponowna ocena formalna dokumentów zgłoszeniowych danego </w:t>
      </w:r>
      <w:r w:rsidRPr="001B5C21">
        <w:rPr>
          <w:rFonts w:ascii="Calibri" w:hAnsi="Calibri" w:cs="Arial"/>
          <w:sz w:val="20"/>
          <w:lang w:val="pl-PL"/>
        </w:rPr>
        <w:t>Mieszkańca</w:t>
      </w:r>
      <w:r>
        <w:rPr>
          <w:rFonts w:ascii="Calibri" w:hAnsi="Calibri" w:cs="Arial"/>
          <w:sz w:val="20"/>
          <w:lang w:val="pl-PL"/>
        </w:rPr>
        <w:t xml:space="preserve">. Jeśli dokumentacja nie jest kompletna uzyskuje negatywną ocenę formalną i nie może kontynuować udziału w Projekcie. </w:t>
      </w:r>
      <w:r w:rsidRPr="001B5C21">
        <w:rPr>
          <w:rFonts w:ascii="Calibri" w:hAnsi="Calibri" w:cs="Arial"/>
          <w:sz w:val="20"/>
          <w:lang w:val="pl-PL"/>
        </w:rPr>
        <w:t>Mieszkańcy</w:t>
      </w:r>
      <w:r>
        <w:rPr>
          <w:rFonts w:ascii="Calibri" w:hAnsi="Calibri" w:cs="Arial"/>
          <w:sz w:val="20"/>
          <w:lang w:val="pl-PL"/>
        </w:rPr>
        <w:t xml:space="preserve"> zostaną poinformowani o ostatecznych wynikach oceny formalnej na stronie internetowej </w:t>
      </w:r>
      <w:hyperlink r:id="rId8" w:history="1">
        <w:r w:rsidRPr="005955E1">
          <w:rPr>
            <w:rStyle w:val="Hipercze"/>
            <w:rFonts w:ascii="Calibri" w:hAnsi="Calibri" w:cs="Arial"/>
            <w:sz w:val="20"/>
            <w:lang w:val="pl-PL"/>
          </w:rPr>
          <w:t>www.umtychy.pl/niskaemisja</w:t>
        </w:r>
      </w:hyperlink>
      <w:r>
        <w:rPr>
          <w:rFonts w:ascii="Calibri" w:hAnsi="Calibri" w:cs="Arial"/>
          <w:sz w:val="20"/>
          <w:lang w:val="pl-PL"/>
        </w:rPr>
        <w:t xml:space="preserve"> w terminie do 10 stycznia 2018.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1B5C21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4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E03240">
        <w:rPr>
          <w:rFonts w:ascii="Calibri" w:hAnsi="Calibri" w:cs="Arial"/>
          <w:sz w:val="20"/>
        </w:rPr>
        <w:t xml:space="preserve">Po pozytywnej ocenie formalnej dokumentów zgłoszeniowych, o których mowa w </w:t>
      </w:r>
      <w:r>
        <w:rPr>
          <w:rFonts w:ascii="Calibri" w:hAnsi="Calibri" w:cs="Arial"/>
          <w:bCs/>
          <w:sz w:val="20"/>
          <w:lang w:eastAsia="pl-PL"/>
        </w:rPr>
        <w:t>§ 1</w:t>
      </w:r>
      <w:r>
        <w:rPr>
          <w:rFonts w:ascii="Calibri" w:hAnsi="Calibri" w:cs="Arial"/>
          <w:bCs/>
          <w:sz w:val="20"/>
          <w:lang w:val="pl-PL" w:eastAsia="pl-PL"/>
        </w:rPr>
        <w:t>1</w:t>
      </w:r>
      <w:r w:rsidRPr="00E03240">
        <w:rPr>
          <w:rFonts w:ascii="Calibri" w:hAnsi="Calibri" w:cs="Arial"/>
          <w:bCs/>
          <w:sz w:val="20"/>
          <w:lang w:eastAsia="pl-PL"/>
        </w:rPr>
        <w:t xml:space="preserve"> pkt. 3</w:t>
      </w:r>
      <w:r>
        <w:rPr>
          <w:rFonts w:ascii="Calibri" w:hAnsi="Calibri" w:cs="Arial"/>
          <w:bCs/>
          <w:sz w:val="20"/>
          <w:lang w:val="pl-PL" w:eastAsia="pl-PL"/>
        </w:rPr>
        <w:t xml:space="preserve"> a</w:t>
      </w:r>
      <w:r w:rsidRPr="00E03240">
        <w:rPr>
          <w:rFonts w:ascii="Calibri" w:hAnsi="Calibri" w:cs="Arial"/>
          <w:bCs/>
          <w:sz w:val="20"/>
          <w:lang w:eastAsia="pl-PL"/>
        </w:rPr>
        <w:t xml:space="preserve"> </w:t>
      </w:r>
      <w:proofErr w:type="spellStart"/>
      <w:r w:rsidRPr="00E03240">
        <w:rPr>
          <w:rFonts w:ascii="Calibri" w:hAnsi="Calibri" w:cs="Arial"/>
          <w:bCs/>
          <w:sz w:val="20"/>
          <w:lang w:eastAsia="pl-PL"/>
        </w:rPr>
        <w:t>ppkt</w:t>
      </w:r>
      <w:proofErr w:type="spellEnd"/>
      <w:r w:rsidRPr="00E03240">
        <w:rPr>
          <w:rFonts w:ascii="Calibri" w:hAnsi="Calibri" w:cs="Arial"/>
          <w:bCs/>
          <w:sz w:val="20"/>
          <w:lang w:eastAsia="pl-PL"/>
        </w:rPr>
        <w:t xml:space="preserve">. 1) do 6) Regulaminu </w:t>
      </w:r>
      <w:r w:rsidRPr="00E03240">
        <w:rPr>
          <w:rFonts w:ascii="Calibri" w:hAnsi="Calibri" w:cs="Arial"/>
          <w:sz w:val="20"/>
        </w:rPr>
        <w:t xml:space="preserve">nastąpi weryfikacja techniczna budynku mieszkalnego i/lub niemieszkalnego przez </w:t>
      </w:r>
      <w:r>
        <w:rPr>
          <w:rFonts w:ascii="Calibri" w:hAnsi="Calibri" w:cs="Arial"/>
          <w:sz w:val="20"/>
          <w:lang w:val="pl-PL"/>
        </w:rPr>
        <w:t>p</w:t>
      </w:r>
      <w:proofErr w:type="spellStart"/>
      <w:r>
        <w:rPr>
          <w:rFonts w:ascii="Calibri" w:hAnsi="Calibri" w:cs="Arial"/>
          <w:sz w:val="20"/>
        </w:rPr>
        <w:t>odmiot</w:t>
      </w:r>
      <w:proofErr w:type="spellEnd"/>
      <w:r>
        <w:rPr>
          <w:rFonts w:ascii="Calibri" w:hAnsi="Calibri" w:cs="Arial"/>
          <w:sz w:val="20"/>
        </w:rPr>
        <w:t>/</w:t>
      </w:r>
      <w:r>
        <w:rPr>
          <w:rFonts w:ascii="Calibri" w:hAnsi="Calibri" w:cs="Arial"/>
          <w:sz w:val="20"/>
          <w:lang w:val="pl-PL"/>
        </w:rPr>
        <w:t>o</w:t>
      </w:r>
      <w:proofErr w:type="spellStart"/>
      <w:r w:rsidRPr="00E03240">
        <w:rPr>
          <w:rFonts w:ascii="Calibri" w:hAnsi="Calibri" w:cs="Arial"/>
          <w:sz w:val="20"/>
        </w:rPr>
        <w:t>sobę</w:t>
      </w:r>
      <w:proofErr w:type="spellEnd"/>
      <w:r w:rsidRPr="00E03240">
        <w:rPr>
          <w:rFonts w:ascii="Calibri" w:hAnsi="Calibri" w:cs="Arial"/>
          <w:sz w:val="20"/>
        </w:rPr>
        <w:t xml:space="preserve"> wybraną przez </w:t>
      </w:r>
      <w:r>
        <w:rPr>
          <w:rFonts w:ascii="Calibri" w:hAnsi="Calibri" w:cs="Arial"/>
          <w:sz w:val="20"/>
        </w:rPr>
        <w:t>Miesz</w:t>
      </w:r>
      <w:r>
        <w:rPr>
          <w:rFonts w:ascii="Calibri" w:hAnsi="Calibri" w:cs="Arial"/>
          <w:sz w:val="20"/>
          <w:lang w:val="pl-PL"/>
        </w:rPr>
        <w:t>kańca.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5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E03240">
        <w:rPr>
          <w:rFonts w:ascii="Calibri" w:hAnsi="Calibri" w:cs="Arial"/>
          <w:sz w:val="20"/>
        </w:rPr>
        <w:t xml:space="preserve">Weryfikacja </w:t>
      </w:r>
      <w:r>
        <w:rPr>
          <w:rFonts w:ascii="Calibri" w:hAnsi="Calibri" w:cs="Arial"/>
          <w:sz w:val="20"/>
          <w:lang w:val="pl-PL"/>
        </w:rPr>
        <w:t xml:space="preserve">techniczna </w:t>
      </w:r>
      <w:r w:rsidRPr="00E03240">
        <w:rPr>
          <w:rFonts w:ascii="Calibri" w:hAnsi="Calibri" w:cs="Arial"/>
          <w:sz w:val="20"/>
        </w:rPr>
        <w:t>będzie polegała na sprawdzeniu możliwości montażu instalacji w danej lokalizacji. Wynikiem weryfikacji będzie projekt koncepcyjno-techniczny</w:t>
      </w:r>
      <w:r w:rsidRPr="00E03240"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</w:rPr>
        <w:t xml:space="preserve"> którego mini</w:t>
      </w:r>
      <w:r>
        <w:rPr>
          <w:rFonts w:ascii="Calibri" w:hAnsi="Calibri" w:cs="Arial"/>
          <w:sz w:val="20"/>
        </w:rPr>
        <w:t>malny zakres został określony w</w:t>
      </w:r>
      <w:r>
        <w:rPr>
          <w:rFonts w:ascii="Calibri" w:hAnsi="Calibri" w:cs="Arial"/>
          <w:sz w:val="20"/>
          <w:lang w:val="pl-PL"/>
        </w:rPr>
        <w:t> </w:t>
      </w:r>
      <w:r w:rsidRPr="00E03240">
        <w:rPr>
          <w:rFonts w:ascii="Calibri" w:hAnsi="Calibri" w:cs="Arial"/>
          <w:sz w:val="20"/>
        </w:rPr>
        <w:t xml:space="preserve">załączniku nr </w:t>
      </w:r>
      <w:r w:rsidRPr="00E03240">
        <w:rPr>
          <w:rFonts w:ascii="Calibri" w:hAnsi="Calibri" w:cs="Arial"/>
          <w:sz w:val="20"/>
          <w:lang w:val="pl-PL"/>
        </w:rPr>
        <w:t>7</w:t>
      </w:r>
      <w:r w:rsidRPr="00E03240">
        <w:rPr>
          <w:rFonts w:ascii="Calibri" w:hAnsi="Calibri" w:cs="Arial"/>
          <w:sz w:val="20"/>
        </w:rPr>
        <w:t xml:space="preserve"> do Regulaminu oraz </w:t>
      </w:r>
      <w:r>
        <w:rPr>
          <w:rFonts w:ascii="Calibri" w:hAnsi="Calibri" w:cs="Arial"/>
          <w:sz w:val="20"/>
          <w:lang w:val="pl-PL"/>
        </w:rPr>
        <w:t>uproszczony audyt</w:t>
      </w:r>
      <w:r w:rsidRPr="00E03240">
        <w:rPr>
          <w:rFonts w:ascii="Calibri" w:hAnsi="Calibri" w:cs="Arial"/>
          <w:sz w:val="20"/>
        </w:rPr>
        <w:t xml:space="preserve"> (w przypadku pomp ciepła </w:t>
      </w:r>
      <w:r>
        <w:rPr>
          <w:rFonts w:ascii="Calibri" w:hAnsi="Calibri" w:cs="Arial"/>
          <w:sz w:val="20"/>
          <w:lang w:val="pl-PL"/>
        </w:rPr>
        <w:t xml:space="preserve">do </w:t>
      </w:r>
      <w:r>
        <w:rPr>
          <w:rFonts w:ascii="Calibri" w:hAnsi="Calibri" w:cs="Arial"/>
          <w:sz w:val="20"/>
        </w:rPr>
        <w:t xml:space="preserve">c.o. wraz z </w:t>
      </w:r>
      <w:proofErr w:type="spellStart"/>
      <w:r>
        <w:rPr>
          <w:rFonts w:ascii="Calibri" w:hAnsi="Calibri" w:cs="Arial"/>
          <w:sz w:val="20"/>
        </w:rPr>
        <w:t>c.w.u</w:t>
      </w:r>
      <w:proofErr w:type="spellEnd"/>
      <w:r>
        <w:rPr>
          <w:rFonts w:ascii="Calibri" w:hAnsi="Calibri" w:cs="Arial"/>
          <w:sz w:val="20"/>
        </w:rPr>
        <w:t>. i</w:t>
      </w:r>
      <w:r>
        <w:rPr>
          <w:rFonts w:ascii="Calibri" w:hAnsi="Calibri" w:cs="Arial"/>
          <w:sz w:val="20"/>
          <w:lang w:val="pl-PL"/>
        </w:rPr>
        <w:t> </w:t>
      </w:r>
      <w:r w:rsidRPr="00E03240">
        <w:rPr>
          <w:rFonts w:ascii="Calibri" w:hAnsi="Calibri" w:cs="Arial"/>
          <w:sz w:val="20"/>
        </w:rPr>
        <w:t>kotłów na biomasę).</w:t>
      </w:r>
      <w:r w:rsidRPr="00E03240">
        <w:rPr>
          <w:rFonts w:ascii="Calibri" w:hAnsi="Calibri" w:cs="Arial"/>
          <w:sz w:val="20"/>
          <w:lang w:val="pl-PL"/>
        </w:rPr>
        <w:t xml:space="preserve"> </w:t>
      </w:r>
    </w:p>
    <w:p w:rsidR="0079636A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</w:rPr>
        <w:lastRenderedPageBreak/>
        <w:t>6</w:t>
      </w:r>
      <w:r w:rsidRPr="00E03240">
        <w:rPr>
          <w:rFonts w:ascii="Calibri" w:hAnsi="Calibri" w:cs="Arial"/>
          <w:sz w:val="20"/>
        </w:rPr>
        <w:t xml:space="preserve">. Projekt koncepcyjno-techniczny </w:t>
      </w:r>
      <w:r>
        <w:rPr>
          <w:rFonts w:ascii="Calibri" w:hAnsi="Calibri" w:cs="Arial"/>
          <w:sz w:val="20"/>
        </w:rPr>
        <w:t>musi być</w:t>
      </w:r>
      <w:r w:rsidRPr="00E03240">
        <w:rPr>
          <w:rFonts w:ascii="Calibri" w:hAnsi="Calibri" w:cs="Arial"/>
          <w:sz w:val="20"/>
        </w:rPr>
        <w:t xml:space="preserve"> sporządzony i podpisany przez osobę z uprawnieniami instalatora co najmniej jednego rodzaju instalacji OZE wydanymi przez U</w:t>
      </w:r>
      <w:r>
        <w:rPr>
          <w:rFonts w:ascii="Calibri" w:hAnsi="Calibri" w:cs="Arial"/>
          <w:sz w:val="20"/>
        </w:rPr>
        <w:t xml:space="preserve">DT (Urząd Dozoru Technicznego). </w:t>
      </w:r>
      <w:r w:rsidRPr="00E03240">
        <w:rPr>
          <w:rFonts w:ascii="Calibri" w:hAnsi="Calibri" w:cs="Arial"/>
          <w:sz w:val="20"/>
        </w:rPr>
        <w:t xml:space="preserve">Kopię uprawnień należy załączyć do Projektu koncepcyjno-technicznego. </w:t>
      </w:r>
      <w:r>
        <w:rPr>
          <w:rFonts w:ascii="Calibri" w:hAnsi="Calibri" w:cs="Arial"/>
          <w:sz w:val="20"/>
        </w:rPr>
        <w:t>U</w:t>
      </w:r>
      <w:r>
        <w:rPr>
          <w:rFonts w:ascii="Calibri" w:hAnsi="Calibri" w:cs="Arial"/>
          <w:sz w:val="20"/>
          <w:szCs w:val="20"/>
        </w:rPr>
        <w:t xml:space="preserve">proszczony audyt musi być </w:t>
      </w:r>
      <w:r w:rsidRPr="00E03240">
        <w:rPr>
          <w:rFonts w:ascii="Calibri" w:hAnsi="Calibri" w:cs="Arial"/>
          <w:sz w:val="20"/>
        </w:rPr>
        <w:t xml:space="preserve">sporządzony </w:t>
      </w:r>
      <w:r>
        <w:rPr>
          <w:rFonts w:ascii="Calibri" w:hAnsi="Calibri" w:cs="Arial"/>
          <w:sz w:val="20"/>
          <w:szCs w:val="20"/>
        </w:rPr>
        <w:t>i podpisany przez osobę będącą na liście autoryzowanych audytorów Zrzeszenia Audytorów Energetycznych</w:t>
      </w:r>
      <w:r w:rsidRPr="00E03240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</w:t>
      </w:r>
      <w:r w:rsidRPr="00E03240">
        <w:rPr>
          <w:rFonts w:ascii="Calibri" w:hAnsi="Calibri" w:cs="Arial"/>
          <w:sz w:val="20"/>
        </w:rPr>
        <w:t xml:space="preserve">Kopię </w:t>
      </w:r>
      <w:r>
        <w:rPr>
          <w:rFonts w:ascii="Calibri" w:hAnsi="Calibri" w:cs="Arial"/>
          <w:sz w:val="20"/>
        </w:rPr>
        <w:t>dokumentu, potwierdzającego ten fakt,</w:t>
      </w:r>
      <w:r w:rsidRPr="00E03240">
        <w:rPr>
          <w:rFonts w:ascii="Calibri" w:hAnsi="Calibri" w:cs="Arial"/>
          <w:sz w:val="20"/>
        </w:rPr>
        <w:t xml:space="preserve"> należy załączyć do </w:t>
      </w:r>
      <w:r>
        <w:rPr>
          <w:rFonts w:ascii="Calibri" w:hAnsi="Calibri" w:cs="Arial"/>
          <w:sz w:val="20"/>
        </w:rPr>
        <w:t>uproszczonego audytu</w:t>
      </w:r>
      <w:r w:rsidRPr="00E03240">
        <w:rPr>
          <w:rFonts w:ascii="Calibri" w:hAnsi="Calibri" w:cs="Arial"/>
          <w:sz w:val="20"/>
        </w:rPr>
        <w:t>.</w:t>
      </w:r>
      <w:r w:rsidRPr="00E03240">
        <w:rPr>
          <w:rFonts w:ascii="Calibri" w:hAnsi="Calibri" w:cs="Arial"/>
          <w:sz w:val="20"/>
          <w:szCs w:val="20"/>
        </w:rPr>
        <w:t xml:space="preserve"> 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459C7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7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1B5C21">
        <w:rPr>
          <w:rFonts w:ascii="Calibri" w:hAnsi="Calibri" w:cs="Arial"/>
          <w:sz w:val="20"/>
        </w:rPr>
        <w:t>Mieszkaniec</w:t>
      </w:r>
      <w:r w:rsidRPr="00E03240">
        <w:rPr>
          <w:rFonts w:ascii="Calibri" w:hAnsi="Calibri" w:cs="Arial"/>
          <w:sz w:val="20"/>
        </w:rPr>
        <w:t xml:space="preserve"> zobowiązany jest podpisać z wykonawcą projektu koncepcyjno-technicznego</w:t>
      </w:r>
      <w:r>
        <w:rPr>
          <w:rFonts w:ascii="Calibri" w:hAnsi="Calibri" w:cs="Arial"/>
          <w:sz w:val="20"/>
          <w:lang w:val="pl-PL"/>
        </w:rPr>
        <w:t>/uproszczonego audytu</w:t>
      </w:r>
      <w:r w:rsidRPr="00E03240">
        <w:rPr>
          <w:rFonts w:ascii="Calibri" w:hAnsi="Calibri" w:cs="Arial"/>
          <w:sz w:val="20"/>
        </w:rPr>
        <w:t xml:space="preserve"> umowę, której wzór stanowi załącznik nr </w:t>
      </w:r>
      <w:r w:rsidRPr="00E03240">
        <w:rPr>
          <w:rFonts w:ascii="Calibri" w:hAnsi="Calibri" w:cs="Arial"/>
          <w:sz w:val="20"/>
          <w:lang w:val="pl-PL"/>
        </w:rPr>
        <w:t>9</w:t>
      </w:r>
      <w:r w:rsidRPr="00E03240">
        <w:rPr>
          <w:rFonts w:ascii="Calibri" w:hAnsi="Calibri" w:cs="Arial"/>
          <w:sz w:val="20"/>
        </w:rPr>
        <w:t xml:space="preserve"> do Regulaminu.</w:t>
      </w:r>
      <w:r>
        <w:rPr>
          <w:rFonts w:ascii="Calibri" w:hAnsi="Calibri" w:cs="Arial"/>
          <w:sz w:val="20"/>
          <w:lang w:val="pl-PL"/>
        </w:rPr>
        <w:t xml:space="preserve"> 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C4D6C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8.</w:t>
      </w:r>
      <w:r w:rsidRPr="000F158E">
        <w:rPr>
          <w:rFonts w:ascii="Calibri" w:hAnsi="Calibri" w:cs="Arial"/>
          <w:sz w:val="20"/>
          <w:lang w:val="pl-PL"/>
        </w:rPr>
        <w:t xml:space="preserve"> </w:t>
      </w:r>
      <w:r>
        <w:rPr>
          <w:rFonts w:ascii="Calibri" w:hAnsi="Calibri" w:cs="Arial"/>
          <w:sz w:val="20"/>
          <w:lang w:val="pl-PL"/>
        </w:rPr>
        <w:t>P</w:t>
      </w:r>
      <w:r w:rsidRPr="00E03240">
        <w:rPr>
          <w:rFonts w:ascii="Calibri" w:hAnsi="Calibri" w:cs="Arial"/>
          <w:sz w:val="20"/>
        </w:rPr>
        <w:t xml:space="preserve">o </w:t>
      </w:r>
      <w:r w:rsidRPr="00E03240">
        <w:rPr>
          <w:rFonts w:ascii="Calibri" w:hAnsi="Calibri" w:cs="Arial"/>
          <w:sz w:val="20"/>
          <w:lang w:val="pl-PL"/>
        </w:rPr>
        <w:t>weryfikacji technicznej</w:t>
      </w:r>
      <w:r w:rsidRPr="00E03240">
        <w:rPr>
          <w:rFonts w:ascii="Calibri" w:hAnsi="Calibri" w:cs="Arial"/>
          <w:sz w:val="20"/>
        </w:rPr>
        <w:t xml:space="preserve"> budynku</w:t>
      </w:r>
      <w:r>
        <w:rPr>
          <w:rFonts w:ascii="Calibri" w:hAnsi="Calibri" w:cs="Arial"/>
          <w:sz w:val="20"/>
          <w:lang w:val="pl-PL"/>
        </w:rPr>
        <w:t xml:space="preserve"> mieszkaniec zobowiązany jest dostarczyć p</w:t>
      </w:r>
      <w:r w:rsidRPr="00E03240">
        <w:rPr>
          <w:rFonts w:ascii="Calibri" w:hAnsi="Calibri" w:cs="Arial"/>
          <w:sz w:val="20"/>
          <w:lang w:val="pl-PL"/>
        </w:rPr>
        <w:t xml:space="preserve">rojekt koncepcyjno-techniczny oraz </w:t>
      </w:r>
      <w:r>
        <w:rPr>
          <w:rFonts w:ascii="Calibri" w:hAnsi="Calibri" w:cs="Arial"/>
          <w:sz w:val="20"/>
          <w:lang w:val="pl-PL"/>
        </w:rPr>
        <w:t>uproszczony audyt</w:t>
      </w:r>
      <w:r w:rsidRPr="00E03240">
        <w:rPr>
          <w:rFonts w:ascii="Calibri" w:hAnsi="Calibri" w:cs="Arial"/>
          <w:sz w:val="20"/>
          <w:lang w:val="pl-PL"/>
        </w:rPr>
        <w:t xml:space="preserve"> (w przypadku pomp ciepła </w:t>
      </w:r>
      <w:r>
        <w:rPr>
          <w:rFonts w:ascii="Calibri" w:hAnsi="Calibri" w:cs="Arial"/>
          <w:sz w:val="20"/>
          <w:lang w:val="pl-PL"/>
        </w:rPr>
        <w:t xml:space="preserve">do </w:t>
      </w:r>
      <w:r w:rsidRPr="00E03240">
        <w:rPr>
          <w:rFonts w:ascii="Calibri" w:hAnsi="Calibri" w:cs="Arial"/>
          <w:sz w:val="20"/>
          <w:lang w:val="pl-PL"/>
        </w:rPr>
        <w:t xml:space="preserve">c.o. wraz z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>. i kotłów na b</w:t>
      </w:r>
      <w:r>
        <w:rPr>
          <w:rFonts w:ascii="Calibri" w:hAnsi="Calibri" w:cs="Arial"/>
          <w:sz w:val="20"/>
          <w:lang w:val="pl-PL"/>
        </w:rPr>
        <w:t xml:space="preserve">iomasę- </w:t>
      </w:r>
      <w:proofErr w:type="spellStart"/>
      <w:r>
        <w:rPr>
          <w:rFonts w:ascii="Calibri" w:hAnsi="Calibri" w:cs="Arial"/>
          <w:sz w:val="20"/>
          <w:lang w:val="pl-PL"/>
        </w:rPr>
        <w:t>pellet</w:t>
      </w:r>
      <w:proofErr w:type="spellEnd"/>
      <w:r>
        <w:rPr>
          <w:rFonts w:ascii="Calibri" w:hAnsi="Calibri" w:cs="Arial"/>
          <w:sz w:val="20"/>
          <w:lang w:val="pl-PL"/>
        </w:rPr>
        <w:t xml:space="preserve">) wraz z załącznikami, o których mowa w pkt.6 </w:t>
      </w:r>
      <w:r w:rsidRPr="00E03240">
        <w:rPr>
          <w:rFonts w:ascii="Calibri" w:hAnsi="Calibri" w:cs="Arial"/>
          <w:sz w:val="20"/>
          <w:lang w:val="pl-PL"/>
        </w:rPr>
        <w:t xml:space="preserve">do </w:t>
      </w:r>
      <w:r w:rsidRPr="00E03240">
        <w:rPr>
          <w:rFonts w:ascii="Calibri" w:hAnsi="Calibri" w:cs="Arial"/>
          <w:sz w:val="20"/>
        </w:rPr>
        <w:t xml:space="preserve">Urzędu Miasta Tychy, Wydziału Rozwoju Miasta i Funduszy Europejskich (IX piętro, pokój 903), </w:t>
      </w:r>
      <w:r>
        <w:rPr>
          <w:rFonts w:ascii="Calibri" w:hAnsi="Calibri" w:cs="Arial"/>
          <w:sz w:val="20"/>
        </w:rPr>
        <w:t xml:space="preserve">najpóźniej do </w:t>
      </w:r>
      <w:r w:rsidRPr="00E35755">
        <w:rPr>
          <w:rFonts w:ascii="Calibri" w:hAnsi="Calibri" w:cs="Arial"/>
          <w:sz w:val="20"/>
        </w:rPr>
        <w:t xml:space="preserve">dnia </w:t>
      </w:r>
      <w:r w:rsidRPr="00E35755">
        <w:rPr>
          <w:rFonts w:ascii="Calibri" w:hAnsi="Calibri" w:cs="Arial"/>
          <w:sz w:val="20"/>
          <w:lang w:val="pl-PL"/>
        </w:rPr>
        <w:t>12</w:t>
      </w:r>
      <w:r w:rsidRPr="00E35755">
        <w:rPr>
          <w:rFonts w:ascii="Calibri" w:hAnsi="Calibri" w:cs="Arial"/>
          <w:sz w:val="20"/>
        </w:rPr>
        <w:t>.0</w:t>
      </w:r>
      <w:r w:rsidRPr="00E35755">
        <w:rPr>
          <w:rFonts w:ascii="Calibri" w:hAnsi="Calibri" w:cs="Arial"/>
          <w:sz w:val="20"/>
          <w:lang w:val="pl-PL"/>
        </w:rPr>
        <w:t>2</w:t>
      </w:r>
      <w:r w:rsidRPr="00E35755">
        <w:rPr>
          <w:rFonts w:ascii="Calibri" w:hAnsi="Calibri" w:cs="Arial"/>
          <w:sz w:val="20"/>
        </w:rPr>
        <w:t>.2018r.</w:t>
      </w:r>
      <w:r>
        <w:rPr>
          <w:rFonts w:ascii="Calibri" w:hAnsi="Calibri" w:cs="Arial"/>
          <w:sz w:val="20"/>
          <w:lang w:val="pl-PL"/>
        </w:rPr>
        <w:t xml:space="preserve"> (osobiście lub przesłać pocztą przesyłką rejestrowaną - listem poleconym na adres Urząd Miasta Tychy, Wydział Rozwoju Miasta i Funduszy Europejskich, al. Niepodległości 49, 43-100 Tychy – decyduje data stempla pocztowego).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9</w:t>
      </w:r>
      <w:r w:rsidRPr="00E03240">
        <w:rPr>
          <w:rFonts w:ascii="Calibri" w:hAnsi="Calibri" w:cs="Arial"/>
          <w:sz w:val="20"/>
          <w:lang w:val="pl-PL"/>
        </w:rPr>
        <w:t>. Mieszkańcy</w:t>
      </w:r>
      <w:r w:rsidRPr="00E03240">
        <w:rPr>
          <w:rFonts w:ascii="Calibri" w:hAnsi="Calibri" w:cs="Arial"/>
          <w:sz w:val="20"/>
        </w:rPr>
        <w:t xml:space="preserve"> składając</w:t>
      </w:r>
      <w:r w:rsidRPr="00E03240">
        <w:rPr>
          <w:rFonts w:ascii="Calibri" w:hAnsi="Calibri" w:cs="Arial"/>
          <w:sz w:val="20"/>
          <w:lang w:val="pl-PL"/>
        </w:rPr>
        <w:t>y</w:t>
      </w:r>
      <w:r w:rsidRPr="00E03240">
        <w:rPr>
          <w:rFonts w:ascii="Calibri" w:hAnsi="Calibri" w:cs="Arial"/>
          <w:sz w:val="20"/>
        </w:rPr>
        <w:t xml:space="preserve"> komplet dokumentów zgłoszeniowych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r w:rsidRPr="00E03240">
        <w:rPr>
          <w:rFonts w:ascii="Calibri" w:hAnsi="Calibri" w:cs="Arial"/>
          <w:sz w:val="20"/>
        </w:rPr>
        <w:t>do projektu deklarują pokrycie kosztów przygotowania projektu</w:t>
      </w:r>
      <w:r w:rsidRPr="00E03240">
        <w:rPr>
          <w:rFonts w:ascii="Calibri" w:hAnsi="Calibri" w:cs="Arial"/>
          <w:sz w:val="20"/>
          <w:lang w:val="pl-PL"/>
        </w:rPr>
        <w:t xml:space="preserve"> koncepcyjno-technicznego oraz </w:t>
      </w:r>
      <w:r>
        <w:rPr>
          <w:rFonts w:ascii="Calibri" w:hAnsi="Calibri" w:cs="Arial"/>
          <w:sz w:val="20"/>
          <w:lang w:val="pl-PL"/>
        </w:rPr>
        <w:t>uproszczonego audytu</w:t>
      </w:r>
      <w:r w:rsidRPr="00E03240">
        <w:rPr>
          <w:rFonts w:ascii="Calibri" w:hAnsi="Calibri" w:cs="Arial"/>
          <w:sz w:val="20"/>
          <w:lang w:val="pl-PL"/>
        </w:rPr>
        <w:t xml:space="preserve"> (w przypadku pomp ciepła </w:t>
      </w:r>
      <w:r>
        <w:rPr>
          <w:rFonts w:ascii="Calibri" w:hAnsi="Calibri" w:cs="Arial"/>
          <w:sz w:val="20"/>
          <w:lang w:val="pl-PL"/>
        </w:rPr>
        <w:t xml:space="preserve">do </w:t>
      </w:r>
      <w:r w:rsidRPr="00E03240">
        <w:rPr>
          <w:rFonts w:ascii="Calibri" w:hAnsi="Calibri" w:cs="Arial"/>
          <w:sz w:val="20"/>
          <w:lang w:val="pl-PL"/>
        </w:rPr>
        <w:t xml:space="preserve">c.o. wraz z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. i kotłów na biomasę) we własnym zakresie. W przypadku niewybrania Projektu do dofinansowania i tym samym braku możliwości udzielania grantów przez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Grantodawcę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Mieszkańcy nie będą wnosić żadnych roszczeń w stosunku do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Grantodawcy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w związku z poniesionymi wydatkami na etapie weryfikacji technicznej budynków.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bCs/>
          <w:sz w:val="20"/>
          <w:lang w:val="pl-PL" w:eastAsia="pl-PL"/>
        </w:rPr>
      </w:pPr>
      <w:r w:rsidRPr="00E03240">
        <w:rPr>
          <w:rFonts w:ascii="Calibri" w:hAnsi="Calibri" w:cs="Arial"/>
          <w:sz w:val="20"/>
          <w:lang w:val="pl-PL"/>
        </w:rPr>
        <w:t>1</w:t>
      </w:r>
      <w:r>
        <w:rPr>
          <w:rFonts w:ascii="Calibri" w:hAnsi="Calibri" w:cs="Arial"/>
          <w:sz w:val="20"/>
          <w:lang w:val="pl-PL"/>
        </w:rPr>
        <w:t>0</w:t>
      </w:r>
      <w:r w:rsidRPr="00E03240">
        <w:rPr>
          <w:rFonts w:ascii="Calibri" w:hAnsi="Calibri" w:cs="Arial"/>
          <w:sz w:val="20"/>
          <w:lang w:val="pl-PL"/>
        </w:rPr>
        <w:t xml:space="preserve">. W sytuacji, kiedy suma kosztów kwalifikowanych wynikających ze złożonych dokumentów zgłoszeniowych będzie przekraczać dostępną alokację w konkursie, o którym mowa w </w:t>
      </w:r>
      <w:r w:rsidRPr="00E03240">
        <w:rPr>
          <w:rFonts w:ascii="Calibri" w:hAnsi="Calibri" w:cs="Arial"/>
          <w:bCs/>
          <w:sz w:val="20"/>
          <w:lang w:eastAsia="pl-PL"/>
        </w:rPr>
        <w:t>§ 1.1.</w:t>
      </w:r>
      <w:r w:rsidRPr="00E03240">
        <w:rPr>
          <w:rFonts w:ascii="Calibri" w:hAnsi="Calibri" w:cs="Arial"/>
          <w:bCs/>
          <w:sz w:val="20"/>
          <w:lang w:val="pl-PL" w:eastAsia="pl-PL"/>
        </w:rPr>
        <w:t>, wynoszącą 22 767 749,40 PLN, nastąpi dodatkowo ocena merytoryczna złożonych dokumentów zgłoszeniowych w oparciu o poniższe kryteria: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12"/>
        <w:gridCol w:w="3820"/>
        <w:gridCol w:w="2976"/>
      </w:tblGrid>
      <w:tr w:rsidR="0079636A" w:rsidRPr="00E03240" w:rsidTr="00DA45ED">
        <w:tc>
          <w:tcPr>
            <w:tcW w:w="522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Lp.</w:t>
            </w:r>
          </w:p>
        </w:tc>
        <w:tc>
          <w:tcPr>
            <w:tcW w:w="1612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Kryterium</w:t>
            </w:r>
          </w:p>
        </w:tc>
        <w:tc>
          <w:tcPr>
            <w:tcW w:w="3820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Definicja</w:t>
            </w:r>
          </w:p>
        </w:tc>
        <w:tc>
          <w:tcPr>
            <w:tcW w:w="2976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Sposób oceny</w:t>
            </w:r>
          </w:p>
        </w:tc>
      </w:tr>
      <w:tr w:rsidR="0079636A" w:rsidRPr="00E03240" w:rsidTr="00DA45ED">
        <w:tc>
          <w:tcPr>
            <w:tcW w:w="522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sz w:val="20"/>
                <w:szCs w:val="20"/>
              </w:rPr>
              <w:t>Rodzaj instalacji</w:t>
            </w: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3820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tabs>
                <w:tab w:val="left" w:pos="2760"/>
              </w:tabs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 xml:space="preserve">W ramach kryterium punktowany będzie rodzaj zgłoszonej instalacji (po weryfikacji technicznej). Jeśli Mieszkaniec zadeklaruje więcej niż jeden rodzaj </w:t>
            </w:r>
            <w:proofErr w:type="spellStart"/>
            <w:r w:rsidRPr="00E03240">
              <w:rPr>
                <w:rFonts w:ascii="Calibri" w:hAnsi="Calibri" w:cs="Arial"/>
                <w:sz w:val="20"/>
                <w:lang w:val="pl-PL"/>
              </w:rPr>
              <w:t>mikroinstalacji</w:t>
            </w:r>
            <w:proofErr w:type="spellEnd"/>
            <w:r w:rsidRPr="00E03240">
              <w:rPr>
                <w:rFonts w:ascii="Calibri" w:hAnsi="Calibri" w:cs="Arial"/>
                <w:sz w:val="20"/>
                <w:lang w:val="pl-PL"/>
              </w:rPr>
              <w:t xml:space="preserve"> OZE punkty otrzyma za ten rodzaj </w:t>
            </w:r>
            <w:proofErr w:type="spellStart"/>
            <w:r w:rsidRPr="00E03240">
              <w:rPr>
                <w:rFonts w:ascii="Calibri" w:hAnsi="Calibri" w:cs="Arial"/>
                <w:sz w:val="20"/>
                <w:lang w:val="pl-PL"/>
              </w:rPr>
              <w:t>mikroinstalacji</w:t>
            </w:r>
            <w:proofErr w:type="spellEnd"/>
            <w:r w:rsidRPr="00E03240">
              <w:rPr>
                <w:rFonts w:ascii="Calibri" w:hAnsi="Calibri" w:cs="Arial"/>
                <w:sz w:val="20"/>
                <w:lang w:val="pl-PL"/>
              </w:rPr>
              <w:t xml:space="preserve">, której przyporządkowano większa liczbę punktów. </w:t>
            </w:r>
          </w:p>
          <w:p w:rsidR="0079636A" w:rsidRPr="00E03240" w:rsidRDefault="0079636A" w:rsidP="00DA45ED">
            <w:pPr>
              <w:pStyle w:val="Akapitzlist"/>
              <w:tabs>
                <w:tab w:val="left" w:pos="2760"/>
              </w:tabs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Punkty nie sumują się.</w:t>
            </w:r>
          </w:p>
        </w:tc>
        <w:tc>
          <w:tcPr>
            <w:tcW w:w="2976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jc w:val="left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Kocioł na biomasę – 5 punktów</w:t>
            </w: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jc w:val="left"/>
              <w:rPr>
                <w:rFonts w:ascii="Calibri" w:hAnsi="Calibri" w:cs="Arial"/>
                <w:sz w:val="20"/>
                <w:lang w:val="pl-PL"/>
              </w:rPr>
            </w:pP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jc w:val="left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Instalacja solarna lub pompa ciepła – 3 punkty</w:t>
            </w: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jc w:val="left"/>
              <w:rPr>
                <w:rFonts w:ascii="Calibri" w:hAnsi="Calibri" w:cs="Arial"/>
                <w:sz w:val="20"/>
                <w:lang w:val="pl-PL"/>
              </w:rPr>
            </w:pP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jc w:val="left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Instalacja fotowoltaiczna – 1 punkt</w:t>
            </w:r>
          </w:p>
        </w:tc>
      </w:tr>
      <w:tr w:rsidR="0079636A" w:rsidRPr="00E03240" w:rsidTr="00DA45ED">
        <w:tc>
          <w:tcPr>
            <w:tcW w:w="522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sz w:val="20"/>
                <w:szCs w:val="20"/>
              </w:rPr>
              <w:t>Rodzaj budynku</w:t>
            </w: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3820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 xml:space="preserve">Jeśli </w:t>
            </w:r>
            <w:proofErr w:type="spellStart"/>
            <w:r w:rsidRPr="00E03240">
              <w:rPr>
                <w:rFonts w:ascii="Calibri" w:hAnsi="Calibri" w:cs="Arial"/>
                <w:sz w:val="20"/>
                <w:lang w:val="pl-PL"/>
              </w:rPr>
              <w:t>mikroinstalacja</w:t>
            </w:r>
            <w:proofErr w:type="spellEnd"/>
            <w:r w:rsidRPr="00E03240">
              <w:rPr>
                <w:rFonts w:ascii="Calibri" w:hAnsi="Calibri" w:cs="Arial"/>
                <w:sz w:val="20"/>
                <w:lang w:val="pl-PL"/>
              </w:rPr>
              <w:t xml:space="preserve"> OZE zostanie zlokalizowana na budynku istniejącym Mieszkaniec otrzyma 5 punktów, jeśli jest to budynek w budowie 1 punkt.</w:t>
            </w:r>
          </w:p>
        </w:tc>
        <w:tc>
          <w:tcPr>
            <w:tcW w:w="2976" w:type="dxa"/>
            <w:shd w:val="clear" w:color="auto" w:fill="auto"/>
          </w:tcPr>
          <w:p w:rsidR="0079636A" w:rsidRPr="00E03240" w:rsidRDefault="0079636A" w:rsidP="00DA45ED">
            <w:pPr>
              <w:ind w:firstLine="0"/>
              <w:rPr>
                <w:rFonts w:ascii="Calibri" w:hAnsi="Calibri" w:cs="Arial"/>
                <w:sz w:val="20"/>
                <w:szCs w:val="20"/>
              </w:rPr>
            </w:pPr>
            <w:r w:rsidRPr="00E03240">
              <w:rPr>
                <w:rFonts w:ascii="Calibri" w:hAnsi="Calibri" w:cs="Arial"/>
                <w:sz w:val="20"/>
                <w:szCs w:val="20"/>
              </w:rPr>
              <w:t>Budynek zamieszkały – 5 pkt.</w:t>
            </w:r>
          </w:p>
          <w:p w:rsidR="0079636A" w:rsidRPr="00E03240" w:rsidRDefault="0079636A" w:rsidP="00DA45ED">
            <w:pPr>
              <w:ind w:firstLine="0"/>
              <w:rPr>
                <w:rFonts w:ascii="Calibri" w:hAnsi="Calibri" w:cs="Arial"/>
                <w:sz w:val="20"/>
                <w:szCs w:val="20"/>
              </w:rPr>
            </w:pPr>
            <w:r w:rsidRPr="00E03240">
              <w:rPr>
                <w:rFonts w:ascii="Calibri" w:hAnsi="Calibri" w:cs="Arial"/>
                <w:sz w:val="20"/>
                <w:szCs w:val="20"/>
              </w:rPr>
              <w:t>Budynek w budowie – 1 pkt.</w:t>
            </w:r>
          </w:p>
        </w:tc>
      </w:tr>
    </w:tbl>
    <w:p w:rsidR="0079636A" w:rsidRDefault="0079636A" w:rsidP="0079636A">
      <w:pPr>
        <w:pStyle w:val="Default"/>
        <w:spacing w:line="276" w:lineRule="auto"/>
        <w:jc w:val="both"/>
        <w:rPr>
          <w:rFonts w:cs="Arial"/>
          <w:sz w:val="20"/>
        </w:rPr>
      </w:pPr>
    </w:p>
    <w:p w:rsidR="0079636A" w:rsidRDefault="0079636A" w:rsidP="0079636A">
      <w:pPr>
        <w:pStyle w:val="Default"/>
        <w:spacing w:line="276" w:lineRule="auto"/>
        <w:jc w:val="both"/>
        <w:rPr>
          <w:rFonts w:cs="Arial"/>
          <w:sz w:val="20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>1</w:t>
      </w:r>
      <w:r>
        <w:rPr>
          <w:rFonts w:ascii="Calibri" w:hAnsi="Calibri" w:cs="Arial"/>
          <w:sz w:val="20"/>
          <w:lang w:val="pl-PL"/>
        </w:rPr>
        <w:t>1</w:t>
      </w:r>
      <w:r w:rsidRPr="00E03240">
        <w:rPr>
          <w:rFonts w:ascii="Calibri" w:hAnsi="Calibri" w:cs="Arial"/>
          <w:sz w:val="20"/>
          <w:lang w:val="pl-PL"/>
        </w:rPr>
        <w:t xml:space="preserve">. W przypadku uzyskania tej samej liczby punktów przez Mieszkańców decydować będzie kolejność zgłoszeń. 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C65D94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>1</w:t>
      </w:r>
      <w:r>
        <w:rPr>
          <w:rFonts w:ascii="Calibri" w:hAnsi="Calibri" w:cs="Arial"/>
          <w:sz w:val="20"/>
          <w:lang w:val="pl-PL"/>
        </w:rPr>
        <w:t>2</w:t>
      </w:r>
      <w:r w:rsidRPr="00E03240">
        <w:rPr>
          <w:rFonts w:ascii="Calibri" w:hAnsi="Calibri" w:cs="Arial"/>
          <w:sz w:val="20"/>
          <w:lang w:val="pl-PL"/>
        </w:rPr>
        <w:t xml:space="preserve">. Wynikiem przeprowadzonej oceny </w:t>
      </w:r>
      <w:r>
        <w:rPr>
          <w:rFonts w:ascii="Calibri" w:hAnsi="Calibri" w:cs="Arial"/>
          <w:sz w:val="20"/>
          <w:lang w:val="pl-PL"/>
        </w:rPr>
        <w:t xml:space="preserve">formalnej i </w:t>
      </w:r>
      <w:r w:rsidRPr="00E03240">
        <w:rPr>
          <w:rFonts w:ascii="Calibri" w:hAnsi="Calibri" w:cs="Arial"/>
          <w:sz w:val="20"/>
          <w:lang w:val="pl-PL"/>
        </w:rPr>
        <w:t xml:space="preserve">merytorycznej będzie powstanie listy podstawowej oraz rezerwowej 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potencjalnych 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Grantobiorców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. </w:t>
      </w:r>
      <w:r>
        <w:rPr>
          <w:rFonts w:ascii="Calibri" w:hAnsi="Calibri" w:cs="Arial"/>
          <w:sz w:val="20"/>
          <w:lang w:val="pl-PL"/>
        </w:rPr>
        <w:t xml:space="preserve"> Na liście zostanie wskazany rodzaj wybranej </w:t>
      </w:r>
      <w:proofErr w:type="spellStart"/>
      <w:r>
        <w:rPr>
          <w:rFonts w:ascii="Calibri" w:hAnsi="Calibri" w:cs="Arial"/>
          <w:sz w:val="20"/>
          <w:lang w:val="pl-PL"/>
        </w:rPr>
        <w:t>mikroinstalacji</w:t>
      </w:r>
      <w:proofErr w:type="spellEnd"/>
      <w:r>
        <w:rPr>
          <w:rFonts w:ascii="Calibri" w:hAnsi="Calibri" w:cs="Arial"/>
          <w:sz w:val="20"/>
          <w:lang w:val="pl-PL"/>
        </w:rPr>
        <w:t xml:space="preserve"> OZE, jej moc oraz wysokość wskaźników ekologicznych do osiągniecia przez </w:t>
      </w:r>
      <w:proofErr w:type="spellStart"/>
      <w:r>
        <w:rPr>
          <w:rFonts w:ascii="Calibri" w:hAnsi="Calibri" w:cs="Arial"/>
          <w:sz w:val="20"/>
          <w:lang w:val="pl-PL"/>
        </w:rPr>
        <w:t>Grantobiorcę</w:t>
      </w:r>
      <w:proofErr w:type="spellEnd"/>
      <w:r>
        <w:rPr>
          <w:rFonts w:ascii="Calibri" w:hAnsi="Calibri" w:cs="Arial"/>
          <w:sz w:val="20"/>
          <w:lang w:val="pl-PL"/>
        </w:rPr>
        <w:t xml:space="preserve">, o których mowa w </w:t>
      </w:r>
      <w:r>
        <w:rPr>
          <w:rFonts w:ascii="Calibri" w:hAnsi="Calibri" w:cs="Arial"/>
          <w:bCs/>
          <w:sz w:val="20"/>
          <w:lang w:eastAsia="pl-PL"/>
        </w:rPr>
        <w:t>§ 21</w:t>
      </w:r>
      <w:r w:rsidRPr="00C65D94">
        <w:rPr>
          <w:rFonts w:ascii="Calibri" w:hAnsi="Calibri" w:cs="Arial"/>
          <w:bCs/>
          <w:sz w:val="20"/>
          <w:lang w:val="pl-PL" w:eastAsia="pl-PL"/>
        </w:rPr>
        <w:t xml:space="preserve"> Regulaminu.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color w:val="000000"/>
          <w:sz w:val="20"/>
          <w:lang w:eastAsia="pl-PL"/>
        </w:rPr>
      </w:pPr>
      <w:r w:rsidRPr="00E03240">
        <w:rPr>
          <w:rFonts w:ascii="Calibri" w:hAnsi="Calibri" w:cs="Arial"/>
          <w:sz w:val="20"/>
          <w:lang w:val="pl-PL"/>
        </w:rPr>
        <w:lastRenderedPageBreak/>
        <w:t>1</w:t>
      </w:r>
      <w:r>
        <w:rPr>
          <w:rFonts w:ascii="Calibri" w:hAnsi="Calibri" w:cs="Arial"/>
          <w:sz w:val="20"/>
          <w:lang w:val="pl-PL"/>
        </w:rPr>
        <w:t>3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1B5C21">
        <w:rPr>
          <w:rFonts w:ascii="Calibri" w:hAnsi="Calibri" w:cs="Arial"/>
          <w:color w:val="000000"/>
          <w:sz w:val="20"/>
          <w:lang w:eastAsia="pl-PL"/>
        </w:rPr>
        <w:t>Mieszkańcy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, którzy nie zostaną zakwalifikowani na listę podstawową </w:t>
      </w:r>
      <w:r>
        <w:rPr>
          <w:rFonts w:ascii="Calibri" w:hAnsi="Calibri" w:cs="Arial"/>
          <w:color w:val="000000"/>
          <w:sz w:val="20"/>
          <w:lang w:eastAsia="pl-PL"/>
        </w:rPr>
        <w:t>potencjal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nych 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Grantobiorców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, zostaną zapisani na listę rezerwową i wezmą udział w Projekcie w przypadku rezygnacji 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Grantobiorców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z listy podstawowej lub ich wykluczenia z udziału w Projekcie.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color w:val="000000"/>
          <w:sz w:val="20"/>
          <w:lang w:val="pl-PL" w:eastAsia="pl-PL"/>
        </w:rPr>
      </w:pP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color w:val="000000"/>
          <w:sz w:val="20"/>
          <w:lang w:val="pl-PL" w:eastAsia="pl-PL"/>
        </w:rPr>
      </w:pPr>
      <w:r w:rsidRPr="00E03240">
        <w:rPr>
          <w:rFonts w:ascii="Calibri" w:hAnsi="Calibri" w:cs="Arial"/>
          <w:color w:val="000000"/>
          <w:sz w:val="20"/>
          <w:lang w:val="pl-PL" w:eastAsia="pl-PL"/>
        </w:rPr>
        <w:t>1</w:t>
      </w:r>
      <w:r>
        <w:rPr>
          <w:rFonts w:ascii="Calibri" w:hAnsi="Calibri" w:cs="Arial"/>
          <w:color w:val="000000"/>
          <w:sz w:val="20"/>
          <w:lang w:val="pl-PL" w:eastAsia="pl-PL"/>
        </w:rPr>
        <w:t>4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. </w:t>
      </w:r>
      <w:r w:rsidRPr="00E03240">
        <w:rPr>
          <w:rFonts w:ascii="Calibri" w:hAnsi="Calibri" w:cs="Arial"/>
          <w:color w:val="000000"/>
          <w:sz w:val="20"/>
          <w:lang w:eastAsia="pl-PL"/>
        </w:rPr>
        <w:t>W przypadk</w:t>
      </w:r>
      <w:r>
        <w:rPr>
          <w:rFonts w:ascii="Calibri" w:hAnsi="Calibri" w:cs="Arial"/>
          <w:color w:val="000000"/>
          <w:sz w:val="20"/>
          <w:lang w:eastAsia="pl-PL"/>
        </w:rPr>
        <w:t xml:space="preserve">u zgonu </w:t>
      </w:r>
      <w:r w:rsidRPr="001B5C21">
        <w:rPr>
          <w:rFonts w:ascii="Calibri" w:hAnsi="Calibri" w:cs="Arial"/>
          <w:color w:val="000000"/>
          <w:sz w:val="20"/>
          <w:lang w:val="pl-PL" w:eastAsia="pl-PL"/>
        </w:rPr>
        <w:t>M</w:t>
      </w:r>
      <w:proofErr w:type="spellStart"/>
      <w:r w:rsidRPr="001B5C21">
        <w:rPr>
          <w:rFonts w:ascii="Calibri" w:hAnsi="Calibri" w:cs="Arial"/>
          <w:color w:val="000000"/>
          <w:sz w:val="20"/>
          <w:lang w:eastAsia="pl-PL"/>
        </w:rPr>
        <w:t>ieszkańca</w:t>
      </w:r>
      <w:proofErr w:type="spellEnd"/>
      <w:r w:rsidRPr="00E03240">
        <w:rPr>
          <w:rFonts w:ascii="Calibri" w:hAnsi="Calibri" w:cs="Arial"/>
          <w:color w:val="000000"/>
          <w:sz w:val="20"/>
          <w:lang w:val="pl-PL" w:eastAsia="pl-PL"/>
        </w:rPr>
        <w:t>, który zakwalifikował się na listę podstaw</w:t>
      </w:r>
      <w:r>
        <w:rPr>
          <w:rFonts w:ascii="Calibri" w:hAnsi="Calibri" w:cs="Arial"/>
          <w:color w:val="000000"/>
          <w:sz w:val="20"/>
          <w:lang w:val="pl-PL" w:eastAsia="pl-PL"/>
        </w:rPr>
        <w:t>ow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>ą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, który nastąpi do momentu wybudowania 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mikroinstalacji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OZE, jego prawa i obowiązki przejmuje spadkobierca. Jeżeli natomiast takiej osoby/osób nie da się jed</w:t>
      </w:r>
      <w:r>
        <w:rPr>
          <w:rFonts w:ascii="Calibri" w:hAnsi="Calibri" w:cs="Arial"/>
          <w:color w:val="000000"/>
          <w:sz w:val="20"/>
          <w:lang w:eastAsia="pl-PL"/>
        </w:rPr>
        <w:t xml:space="preserve">noznacznie określić na miejsce </w:t>
      </w:r>
      <w:r w:rsidRPr="008B2D3B">
        <w:rPr>
          <w:rFonts w:ascii="Calibri" w:hAnsi="Calibri" w:cs="Arial"/>
          <w:color w:val="000000"/>
          <w:sz w:val="20"/>
          <w:lang w:val="pl-PL" w:eastAsia="pl-PL"/>
        </w:rPr>
        <w:t>M</w:t>
      </w:r>
      <w:proofErr w:type="spellStart"/>
      <w:r w:rsidRPr="008B2D3B">
        <w:rPr>
          <w:rFonts w:ascii="Calibri" w:hAnsi="Calibri" w:cs="Arial"/>
          <w:color w:val="000000"/>
          <w:sz w:val="20"/>
          <w:lang w:eastAsia="pl-PL"/>
        </w:rPr>
        <w:t>ieszkańca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skierowana zostanie osoba z listy rezerwowej. </w:t>
      </w:r>
    </w:p>
    <w:p w:rsidR="0079636A" w:rsidRDefault="0079636A" w:rsidP="0079636A">
      <w:pPr>
        <w:pStyle w:val="Default"/>
        <w:spacing w:line="276" w:lineRule="auto"/>
        <w:jc w:val="both"/>
        <w:rPr>
          <w:rFonts w:cs="Arial"/>
          <w:sz w:val="20"/>
        </w:rPr>
      </w:pPr>
    </w:p>
    <w:p w:rsidR="0079636A" w:rsidRDefault="0079636A" w:rsidP="0079636A">
      <w:pPr>
        <w:pStyle w:val="Default"/>
        <w:spacing w:line="276" w:lineRule="auto"/>
        <w:jc w:val="both"/>
        <w:rPr>
          <w:rFonts w:cs="Arial"/>
          <w:sz w:val="20"/>
          <w:szCs w:val="20"/>
        </w:rPr>
      </w:pPr>
      <w:r w:rsidRPr="00E03240">
        <w:rPr>
          <w:rFonts w:cs="Arial"/>
          <w:sz w:val="20"/>
        </w:rPr>
        <w:t>1</w:t>
      </w:r>
      <w:r>
        <w:rPr>
          <w:rFonts w:cs="Arial"/>
          <w:sz w:val="20"/>
        </w:rPr>
        <w:t>5</w:t>
      </w:r>
      <w:r w:rsidRPr="00E03240">
        <w:rPr>
          <w:rFonts w:cs="Arial"/>
          <w:sz w:val="20"/>
        </w:rPr>
        <w:t xml:space="preserve">. Po weryfikacji technicznej wszystkich </w:t>
      </w:r>
      <w:r>
        <w:rPr>
          <w:rFonts w:cs="Arial"/>
          <w:sz w:val="20"/>
        </w:rPr>
        <w:t>budynków</w:t>
      </w:r>
      <w:r w:rsidRPr="00E0324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w terminie </w:t>
      </w:r>
      <w:r w:rsidRPr="00E67C21">
        <w:rPr>
          <w:rFonts w:cs="Arial"/>
          <w:b/>
          <w:color w:val="auto"/>
          <w:sz w:val="20"/>
        </w:rPr>
        <w:t>do 5 marca 2018 r.</w:t>
      </w:r>
      <w:r w:rsidRPr="00E35755">
        <w:rPr>
          <w:rFonts w:cs="Arial"/>
          <w:color w:val="FF0000"/>
          <w:sz w:val="20"/>
        </w:rPr>
        <w:t xml:space="preserve"> </w:t>
      </w:r>
      <w:r w:rsidRPr="00E03240">
        <w:rPr>
          <w:rFonts w:cs="Arial"/>
          <w:sz w:val="20"/>
        </w:rPr>
        <w:t xml:space="preserve">upubliczniona zostanie ostateczna lista potencjalnych </w:t>
      </w:r>
      <w:proofErr w:type="spellStart"/>
      <w:r w:rsidRPr="00E03240">
        <w:rPr>
          <w:rFonts w:cs="Arial"/>
          <w:sz w:val="20"/>
        </w:rPr>
        <w:t>Grantobiorców</w:t>
      </w:r>
      <w:proofErr w:type="spellEnd"/>
      <w:r>
        <w:rPr>
          <w:rFonts w:cs="Arial"/>
          <w:sz w:val="20"/>
        </w:rPr>
        <w:t xml:space="preserve"> </w:t>
      </w:r>
      <w:r w:rsidRPr="00E03240">
        <w:rPr>
          <w:rFonts w:cs="Arial"/>
          <w:sz w:val="20"/>
          <w:szCs w:val="20"/>
        </w:rPr>
        <w:t xml:space="preserve">na stronie </w:t>
      </w:r>
      <w:r w:rsidRPr="00E03240">
        <w:rPr>
          <w:rFonts w:cs="Arial"/>
          <w:color w:val="auto"/>
          <w:sz w:val="20"/>
          <w:szCs w:val="20"/>
        </w:rPr>
        <w:t xml:space="preserve">internetowej </w:t>
      </w:r>
      <w:hyperlink r:id="rId9" w:history="1">
        <w:r w:rsidRPr="00E03240">
          <w:rPr>
            <w:rStyle w:val="Hipercze"/>
            <w:rFonts w:cs="Arial"/>
            <w:color w:val="auto"/>
            <w:sz w:val="20"/>
            <w:szCs w:val="20"/>
          </w:rPr>
          <w:t>http://umtychy.pl/niskaemisja</w:t>
        </w:r>
      </w:hyperlink>
      <w:r w:rsidRPr="00E03240">
        <w:rPr>
          <w:rFonts w:cs="Arial"/>
          <w:color w:val="auto"/>
          <w:sz w:val="20"/>
          <w:szCs w:val="20"/>
        </w:rPr>
        <w:t>, Biuletynie Informacji Publicznej</w:t>
      </w:r>
      <w:r>
        <w:rPr>
          <w:rFonts w:cs="Arial"/>
          <w:color w:val="auto"/>
          <w:sz w:val="20"/>
          <w:szCs w:val="20"/>
        </w:rPr>
        <w:t xml:space="preserve"> na stronie internetowej </w:t>
      </w:r>
      <w:r w:rsidRPr="00CD4950">
        <w:rPr>
          <w:rFonts w:cs="Arial"/>
          <w:color w:val="auto"/>
          <w:sz w:val="20"/>
          <w:szCs w:val="20"/>
        </w:rPr>
        <w:t>https://bip.umtychy.pl/</w:t>
      </w:r>
      <w:r w:rsidRPr="00E03240">
        <w:rPr>
          <w:rFonts w:cs="Arial"/>
          <w:color w:val="auto"/>
          <w:sz w:val="20"/>
          <w:szCs w:val="20"/>
        </w:rPr>
        <w:t xml:space="preserve"> oraz w siedzibie Urzędu</w:t>
      </w:r>
      <w:r w:rsidRPr="00E03240">
        <w:rPr>
          <w:rFonts w:cs="Arial"/>
          <w:sz w:val="20"/>
          <w:szCs w:val="20"/>
        </w:rPr>
        <w:t xml:space="preserve"> Miasta Tychy mieszczącego się przy </w:t>
      </w:r>
      <w:r w:rsidRPr="00E03240">
        <w:rPr>
          <w:rFonts w:cs="Arial"/>
          <w:color w:val="1A0000"/>
          <w:sz w:val="20"/>
          <w:szCs w:val="20"/>
        </w:rPr>
        <w:t>al. Niepodległości 49, 43-100 Tychy</w:t>
      </w:r>
      <w:r>
        <w:rPr>
          <w:rFonts w:cs="Arial"/>
          <w:color w:val="1A0000"/>
          <w:sz w:val="20"/>
          <w:szCs w:val="20"/>
        </w:rPr>
        <w:t xml:space="preserve"> na tablicy ogłoszeń w holu głównym</w:t>
      </w:r>
      <w:r w:rsidRPr="00E03240">
        <w:rPr>
          <w:rFonts w:cs="Arial"/>
          <w:sz w:val="20"/>
          <w:szCs w:val="20"/>
        </w:rPr>
        <w:t>.</w:t>
      </w:r>
    </w:p>
    <w:p w:rsidR="0079636A" w:rsidRPr="00E03240" w:rsidRDefault="0079636A" w:rsidP="0079636A">
      <w:pPr>
        <w:pStyle w:val="Default"/>
        <w:spacing w:line="276" w:lineRule="auto"/>
        <w:jc w:val="both"/>
        <w:rPr>
          <w:rFonts w:cs="Arial"/>
          <w:sz w:val="20"/>
          <w:szCs w:val="20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5" w:name="_Toc499536964"/>
      <w:r w:rsidRPr="00E03240">
        <w:rPr>
          <w:rFonts w:ascii="Calibri" w:hAnsi="Calibri" w:cs="Arial"/>
          <w:smallCaps w:val="0"/>
          <w:sz w:val="20"/>
          <w:szCs w:val="20"/>
        </w:rPr>
        <w:t>Rozdział 5.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>Tryb aplikowania o granty</w:t>
      </w:r>
      <w:bookmarkEnd w:id="5"/>
    </w:p>
    <w:p w:rsidR="0079636A" w:rsidRPr="00E03240" w:rsidRDefault="0079636A" w:rsidP="0079636A">
      <w:pPr>
        <w:rPr>
          <w:rFonts w:ascii="Calibri" w:hAnsi="Calibri" w:cs="Arial"/>
          <w:sz w:val="20"/>
          <w:szCs w:val="20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13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 xml:space="preserve">Procedura składania wniosków o udzielenie Grantu zostanie przeprowadzona po podpisaniu przez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Grantodawcę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umowy o dofinansowanie P</w:t>
      </w:r>
      <w:r>
        <w:rPr>
          <w:rFonts w:ascii="Calibri" w:hAnsi="Calibri" w:cs="Arial"/>
          <w:sz w:val="20"/>
          <w:lang w:val="pl-PL"/>
        </w:rPr>
        <w:t xml:space="preserve">rojektu </w:t>
      </w:r>
      <w:r w:rsidRPr="00E03240">
        <w:rPr>
          <w:rFonts w:ascii="Calibri" w:hAnsi="Calibri" w:cs="Arial"/>
          <w:sz w:val="20"/>
          <w:lang w:val="pl-PL"/>
        </w:rPr>
        <w:t>z IOK.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14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</w:t>
      </w:r>
      <w:r w:rsidRPr="00E03240">
        <w:rPr>
          <w:rFonts w:ascii="Calibri" w:hAnsi="Calibri" w:cs="Arial"/>
          <w:sz w:val="20"/>
        </w:rPr>
        <w:t xml:space="preserve">Procedura </w:t>
      </w:r>
      <w:r w:rsidRPr="00E03240">
        <w:rPr>
          <w:rFonts w:ascii="Calibri" w:hAnsi="Calibri" w:cs="Arial"/>
          <w:sz w:val="20"/>
          <w:lang w:val="pl-PL"/>
        </w:rPr>
        <w:t>aplikowania o Granty składa się z poniższych etapów:</w:t>
      </w:r>
    </w:p>
    <w:p w:rsidR="0079636A" w:rsidRPr="00E03240" w:rsidRDefault="0079636A" w:rsidP="0079636A">
      <w:pPr>
        <w:pStyle w:val="Akapitzlist"/>
        <w:numPr>
          <w:ilvl w:val="1"/>
          <w:numId w:val="14"/>
        </w:numPr>
        <w:ind w:left="709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p</w:t>
      </w:r>
      <w:proofErr w:type="spellStart"/>
      <w:r w:rsidRPr="00E03240">
        <w:rPr>
          <w:rFonts w:ascii="Calibri" w:hAnsi="Calibri" w:cs="Arial"/>
          <w:sz w:val="20"/>
        </w:rPr>
        <w:t>rzeprowadzeni</w:t>
      </w:r>
      <w:r w:rsidRPr="00E03240">
        <w:rPr>
          <w:rFonts w:ascii="Calibri" w:hAnsi="Calibri" w:cs="Arial"/>
          <w:sz w:val="20"/>
          <w:lang w:val="pl-PL"/>
        </w:rPr>
        <w:t>e</w:t>
      </w:r>
      <w:proofErr w:type="spellEnd"/>
      <w:r w:rsidRPr="00E03240">
        <w:rPr>
          <w:rFonts w:ascii="Calibri" w:hAnsi="Calibri" w:cs="Arial"/>
          <w:sz w:val="20"/>
        </w:rPr>
        <w:t xml:space="preserve"> badania rynku przez </w:t>
      </w:r>
      <w:proofErr w:type="spellStart"/>
      <w:r w:rsidRPr="00E03240">
        <w:rPr>
          <w:rFonts w:ascii="Calibri" w:hAnsi="Calibri" w:cs="Arial"/>
          <w:sz w:val="20"/>
        </w:rPr>
        <w:t>Grantobiorcę</w:t>
      </w:r>
      <w:proofErr w:type="spellEnd"/>
      <w:r w:rsidRPr="00E03240">
        <w:rPr>
          <w:rFonts w:ascii="Calibri" w:hAnsi="Calibri" w:cs="Arial"/>
          <w:sz w:val="20"/>
        </w:rPr>
        <w:t xml:space="preserve"> – wysłanie</w:t>
      </w:r>
      <w:r w:rsidRPr="00E03240">
        <w:rPr>
          <w:rFonts w:ascii="Calibri" w:hAnsi="Calibri" w:cs="Arial"/>
          <w:sz w:val="20"/>
          <w:lang w:val="pl-PL"/>
        </w:rPr>
        <w:t>/przekazanie</w:t>
      </w:r>
      <w:r w:rsidRPr="00E03240">
        <w:rPr>
          <w:rFonts w:ascii="Calibri" w:hAnsi="Calibri" w:cs="Arial"/>
          <w:sz w:val="20"/>
        </w:rPr>
        <w:t xml:space="preserve"> min. 3 zapytań ofertowych do potencjalnych wykonawców instalacji OZE (formularz </w:t>
      </w:r>
      <w:r w:rsidRPr="00E03240">
        <w:rPr>
          <w:rFonts w:ascii="Calibri" w:hAnsi="Calibri" w:cs="Arial"/>
          <w:sz w:val="20"/>
          <w:lang w:val="pl-PL"/>
        </w:rPr>
        <w:t xml:space="preserve">zapytania ofertowego </w:t>
      </w:r>
      <w:r w:rsidRPr="00E03240">
        <w:rPr>
          <w:rFonts w:ascii="Calibri" w:hAnsi="Calibri" w:cs="Arial"/>
          <w:sz w:val="20"/>
        </w:rPr>
        <w:t>stanowi załącznik</w:t>
      </w:r>
      <w:r w:rsidRPr="00E03240">
        <w:rPr>
          <w:rFonts w:ascii="Calibri" w:hAnsi="Calibri" w:cs="Arial"/>
          <w:sz w:val="20"/>
          <w:lang w:val="pl-PL"/>
        </w:rPr>
        <w:t xml:space="preserve"> nr 11</w:t>
      </w:r>
      <w:r w:rsidRPr="00E03240">
        <w:rPr>
          <w:rFonts w:ascii="Calibri" w:hAnsi="Calibri" w:cs="Arial"/>
          <w:sz w:val="20"/>
        </w:rPr>
        <w:t xml:space="preserve"> do </w:t>
      </w:r>
      <w:r w:rsidRPr="00E03240">
        <w:rPr>
          <w:rFonts w:ascii="Calibri" w:hAnsi="Calibri" w:cs="Arial"/>
          <w:sz w:val="20"/>
          <w:lang w:val="pl-PL"/>
        </w:rPr>
        <w:t>R</w:t>
      </w:r>
      <w:proofErr w:type="spellStart"/>
      <w:r w:rsidRPr="00E03240">
        <w:rPr>
          <w:rFonts w:ascii="Calibri" w:hAnsi="Calibri" w:cs="Arial"/>
          <w:sz w:val="20"/>
        </w:rPr>
        <w:t>egulaminu</w:t>
      </w:r>
      <w:proofErr w:type="spellEnd"/>
      <w:r w:rsidRPr="00E03240">
        <w:rPr>
          <w:rFonts w:ascii="Calibri" w:hAnsi="Calibri" w:cs="Arial"/>
          <w:sz w:val="20"/>
        </w:rPr>
        <w:t>).</w:t>
      </w:r>
      <w:r>
        <w:rPr>
          <w:rFonts w:ascii="Calibri" w:hAnsi="Calibri" w:cs="Arial"/>
          <w:sz w:val="20"/>
          <w:lang w:val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</w:rPr>
        <w:t>Grantobiorca</w:t>
      </w:r>
      <w:proofErr w:type="spellEnd"/>
      <w:r w:rsidRPr="00E03240">
        <w:rPr>
          <w:rFonts w:ascii="Calibri" w:hAnsi="Calibri" w:cs="Arial"/>
          <w:sz w:val="20"/>
        </w:rPr>
        <w:t xml:space="preserve"> zobowiązany jest przeprowadzić badanie rynku poprzez wysłanie/przekazanie zapytania ofertowego w celu pozyskania porównania i wyboru najkorzystniejszej oferty rynkowej. Wymagane jest udokumentowanie przeprowadzonej procedury poprzez zgromadzenie i archiwizację stosownej dokumentacji (potwierdzenie wysłania minimum 3 zapytań; pisemne oferty, sporządzone pisemne oświadczenie dotyczące prz</w:t>
      </w:r>
      <w:r>
        <w:rPr>
          <w:rFonts w:ascii="Calibri" w:hAnsi="Calibri" w:cs="Arial"/>
          <w:sz w:val="20"/>
        </w:rPr>
        <w:t>eprowadzonego rozeznania rynku)</w:t>
      </w:r>
      <w:r>
        <w:rPr>
          <w:rFonts w:ascii="Calibri" w:hAnsi="Calibri" w:cs="Arial"/>
          <w:sz w:val="20"/>
          <w:lang w:val="pl-PL"/>
        </w:rPr>
        <w:t>;</w:t>
      </w:r>
    </w:p>
    <w:p w:rsidR="0079636A" w:rsidRDefault="0079636A" w:rsidP="0079636A">
      <w:pPr>
        <w:pStyle w:val="Akapitzlist"/>
        <w:numPr>
          <w:ilvl w:val="1"/>
          <w:numId w:val="14"/>
        </w:numPr>
        <w:ind w:left="709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o</w:t>
      </w:r>
      <w:r w:rsidRPr="00E03240">
        <w:rPr>
          <w:rFonts w:ascii="Calibri" w:hAnsi="Calibri" w:cs="Arial"/>
          <w:sz w:val="20"/>
        </w:rPr>
        <w:t xml:space="preserve">trzymanie min. 3 ofert od potencjalnych wykonawców i wybór najkorzystniejszej (wyboru dokonuje </w:t>
      </w:r>
      <w:proofErr w:type="spellStart"/>
      <w:r w:rsidRPr="00E03240">
        <w:rPr>
          <w:rFonts w:ascii="Calibri" w:hAnsi="Calibri" w:cs="Arial"/>
          <w:sz w:val="20"/>
        </w:rPr>
        <w:t>Grantobiorca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na podstawie kryteriów określonych w zapytaniu ofertowym</w:t>
      </w:r>
      <w:r>
        <w:rPr>
          <w:rFonts w:ascii="Calibri" w:hAnsi="Calibri" w:cs="Arial"/>
          <w:sz w:val="20"/>
        </w:rPr>
        <w:t>)</w:t>
      </w:r>
      <w:r>
        <w:rPr>
          <w:rFonts w:ascii="Calibri" w:hAnsi="Calibri" w:cs="Arial"/>
          <w:sz w:val="20"/>
          <w:lang w:val="pl-PL"/>
        </w:rPr>
        <w:t>;</w:t>
      </w:r>
    </w:p>
    <w:p w:rsidR="0079636A" w:rsidRPr="005B217A" w:rsidRDefault="0079636A" w:rsidP="0079636A">
      <w:pPr>
        <w:pStyle w:val="Akapitzlist"/>
        <w:numPr>
          <w:ilvl w:val="1"/>
          <w:numId w:val="14"/>
        </w:numPr>
        <w:ind w:left="709"/>
        <w:rPr>
          <w:rFonts w:ascii="Calibri" w:hAnsi="Calibri" w:cs="Arial"/>
          <w:color w:val="FF0000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z</w:t>
      </w:r>
      <w:proofErr w:type="spellStart"/>
      <w:r w:rsidRPr="00E03240">
        <w:rPr>
          <w:rFonts w:ascii="Calibri" w:hAnsi="Calibri" w:cs="Arial"/>
          <w:sz w:val="20"/>
        </w:rPr>
        <w:t>awarcie</w:t>
      </w:r>
      <w:proofErr w:type="spellEnd"/>
      <w:r w:rsidRPr="00E03240">
        <w:rPr>
          <w:rFonts w:ascii="Calibri" w:hAnsi="Calibri" w:cs="Arial"/>
          <w:sz w:val="20"/>
        </w:rPr>
        <w:t xml:space="preserve"> umowy z wykonawcą przez </w:t>
      </w:r>
      <w:proofErr w:type="spellStart"/>
      <w:r w:rsidRPr="00E03240">
        <w:rPr>
          <w:rFonts w:ascii="Calibri" w:hAnsi="Calibri" w:cs="Arial"/>
          <w:sz w:val="20"/>
        </w:rPr>
        <w:t>Grantobiorcę</w:t>
      </w:r>
      <w:proofErr w:type="spellEnd"/>
      <w:r>
        <w:rPr>
          <w:rFonts w:ascii="Calibri" w:hAnsi="Calibri" w:cs="Arial"/>
          <w:sz w:val="20"/>
          <w:lang w:val="pl-PL"/>
        </w:rPr>
        <w:t xml:space="preserve"> na dostawę i montaż </w:t>
      </w:r>
      <w:proofErr w:type="spellStart"/>
      <w:r>
        <w:rPr>
          <w:rFonts w:ascii="Calibri" w:hAnsi="Calibri" w:cs="Arial"/>
          <w:sz w:val="20"/>
          <w:lang w:val="pl-PL"/>
        </w:rPr>
        <w:t>mikroinstalacji</w:t>
      </w:r>
      <w:proofErr w:type="spellEnd"/>
      <w:r>
        <w:rPr>
          <w:rFonts w:ascii="Calibri" w:hAnsi="Calibri" w:cs="Arial"/>
          <w:sz w:val="20"/>
          <w:lang w:val="pl-PL"/>
        </w:rPr>
        <w:t xml:space="preserve"> OZE; </w:t>
      </w:r>
    </w:p>
    <w:p w:rsidR="0079636A" w:rsidRPr="00E03240" w:rsidRDefault="0079636A" w:rsidP="0079636A">
      <w:pPr>
        <w:pStyle w:val="Akapitzlist"/>
        <w:numPr>
          <w:ilvl w:val="1"/>
          <w:numId w:val="14"/>
        </w:numPr>
        <w:ind w:left="709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z</w:t>
      </w:r>
      <w:r w:rsidRPr="00E03240">
        <w:rPr>
          <w:rFonts w:ascii="Calibri" w:hAnsi="Calibri" w:cs="Arial"/>
          <w:sz w:val="20"/>
          <w:lang w:val="pl-PL"/>
        </w:rPr>
        <w:t xml:space="preserve">łożenie wniosku o udzielenie grantu do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Grantodawcy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(wzór stanowi załącznik nr 10 do Regulaminu). Do wniosku należy obligatoryjnie dołączyć trzy oferty wraz z zapytaniami ofertowymi</w:t>
      </w:r>
      <w:r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  <w:lang w:val="pl-PL"/>
        </w:rPr>
        <w:t xml:space="preserve"> a także um</w:t>
      </w:r>
      <w:r>
        <w:rPr>
          <w:rFonts w:ascii="Calibri" w:hAnsi="Calibri" w:cs="Arial"/>
          <w:sz w:val="20"/>
          <w:lang w:val="pl-PL"/>
        </w:rPr>
        <w:t>owę z </w:t>
      </w:r>
      <w:r w:rsidRPr="00E03240">
        <w:rPr>
          <w:rFonts w:ascii="Calibri" w:hAnsi="Calibri" w:cs="Arial"/>
          <w:sz w:val="20"/>
          <w:lang w:val="pl-PL"/>
        </w:rPr>
        <w:t xml:space="preserve">wykonawcą. </w:t>
      </w:r>
      <w:r w:rsidRPr="00E03240">
        <w:rPr>
          <w:rFonts w:ascii="Calibri" w:hAnsi="Calibri" w:cs="Arial"/>
          <w:sz w:val="20"/>
        </w:rPr>
        <w:t xml:space="preserve">Dodatkowo, do wniosku o udzielenie grantu, każdy </w:t>
      </w:r>
      <w:proofErr w:type="spellStart"/>
      <w:r w:rsidRPr="00E03240">
        <w:rPr>
          <w:rFonts w:ascii="Calibri" w:hAnsi="Calibri" w:cs="Arial"/>
          <w:sz w:val="20"/>
        </w:rPr>
        <w:t>Grantobiorca</w:t>
      </w:r>
      <w:proofErr w:type="spellEnd"/>
      <w:r>
        <w:rPr>
          <w:rFonts w:ascii="Calibri" w:hAnsi="Calibri" w:cs="Arial"/>
          <w:sz w:val="20"/>
          <w:lang w:val="pl-PL"/>
        </w:rPr>
        <w:t xml:space="preserve">, który prowadzi działalność gospodarczą i/lub realizuje inwestycje polegającą na montażu paneli fotowoltaicznych  musi </w:t>
      </w:r>
      <w:r w:rsidRPr="00E03240">
        <w:rPr>
          <w:rFonts w:ascii="Calibri" w:hAnsi="Calibri" w:cs="Arial"/>
          <w:sz w:val="20"/>
        </w:rPr>
        <w:t>dołączyć:</w:t>
      </w:r>
    </w:p>
    <w:p w:rsidR="0079636A" w:rsidRPr="005B00C1" w:rsidRDefault="0079636A" w:rsidP="0079636A">
      <w:pPr>
        <w:pStyle w:val="Akapitzlist"/>
        <w:numPr>
          <w:ilvl w:val="0"/>
          <w:numId w:val="3"/>
        </w:numPr>
        <w:ind w:left="1276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kopie zaświadczeń o pomocy de </w:t>
      </w:r>
      <w:proofErr w:type="spellStart"/>
      <w:r w:rsidRPr="00E03240">
        <w:rPr>
          <w:rFonts w:ascii="Calibri" w:hAnsi="Calibri" w:cs="Arial"/>
          <w:sz w:val="20"/>
        </w:rPr>
        <w:t>minimis</w:t>
      </w:r>
      <w:proofErr w:type="spellEnd"/>
      <w:r w:rsidRPr="00E03240">
        <w:rPr>
          <w:rFonts w:ascii="Calibri" w:hAnsi="Calibri" w:cs="Arial"/>
          <w:sz w:val="20"/>
        </w:rPr>
        <w:t xml:space="preserve"> (lub oświadczenie o wielkości pomocy de </w:t>
      </w:r>
      <w:proofErr w:type="spellStart"/>
      <w:r w:rsidRPr="00E03240">
        <w:rPr>
          <w:rFonts w:ascii="Calibri" w:hAnsi="Calibri" w:cs="Arial"/>
          <w:sz w:val="20"/>
        </w:rPr>
        <w:t>minimis</w:t>
      </w:r>
      <w:proofErr w:type="spellEnd"/>
      <w:r w:rsidRPr="00E03240">
        <w:rPr>
          <w:rFonts w:ascii="Calibri" w:hAnsi="Calibri" w:cs="Arial"/>
          <w:sz w:val="20"/>
        </w:rPr>
        <w:t xml:space="preserve">), jaką otrzymał w roku, w którym ubiega się o pomoc, oraz w ciągu 2 poprzednich lat podatkowych, lub - jeżeli nie otrzymał w w/w okresie pomocy de </w:t>
      </w:r>
      <w:proofErr w:type="spellStart"/>
      <w:r w:rsidRPr="00E03240">
        <w:rPr>
          <w:rFonts w:ascii="Calibri" w:hAnsi="Calibri" w:cs="Arial"/>
          <w:sz w:val="20"/>
        </w:rPr>
        <w:t>minimis</w:t>
      </w:r>
      <w:proofErr w:type="spellEnd"/>
      <w:r w:rsidRPr="00E03240">
        <w:rPr>
          <w:rFonts w:ascii="Calibri" w:hAnsi="Calibri" w:cs="Arial"/>
          <w:sz w:val="20"/>
        </w:rPr>
        <w:t xml:space="preserve"> - oświadczenie o nieotrzymaniu pomocy de </w:t>
      </w:r>
      <w:proofErr w:type="spellStart"/>
      <w:r w:rsidRPr="00E03240">
        <w:rPr>
          <w:rFonts w:ascii="Calibri" w:hAnsi="Calibri" w:cs="Arial"/>
          <w:sz w:val="20"/>
        </w:rPr>
        <w:t>minimis</w:t>
      </w:r>
      <w:proofErr w:type="spellEnd"/>
      <w:r w:rsidRPr="00E03240">
        <w:rPr>
          <w:rFonts w:ascii="Calibri" w:hAnsi="Calibri" w:cs="Arial"/>
          <w:sz w:val="20"/>
        </w:rPr>
        <w:t xml:space="preserve"> w tym okresie;</w:t>
      </w:r>
    </w:p>
    <w:p w:rsidR="0079636A" w:rsidRPr="005B00C1" w:rsidRDefault="0079636A" w:rsidP="0079636A">
      <w:pPr>
        <w:pStyle w:val="Akapitzlist"/>
        <w:numPr>
          <w:ilvl w:val="0"/>
          <w:numId w:val="3"/>
        </w:numPr>
        <w:ind w:left="1276"/>
        <w:rPr>
          <w:rFonts w:ascii="Calibri" w:hAnsi="Calibri" w:cs="Arial"/>
          <w:sz w:val="20"/>
        </w:rPr>
      </w:pPr>
      <w:r w:rsidRPr="005B00C1">
        <w:rPr>
          <w:rFonts w:ascii="Calibri" w:hAnsi="Calibri" w:cs="Arial"/>
          <w:sz w:val="20"/>
        </w:rPr>
        <w:t xml:space="preserve">formularz informacji przedstawianych przez podmiot ubiegający się o pomoc de </w:t>
      </w:r>
      <w:proofErr w:type="spellStart"/>
      <w:r w:rsidRPr="005B00C1">
        <w:rPr>
          <w:rFonts w:ascii="Calibri" w:hAnsi="Calibri" w:cs="Arial"/>
          <w:sz w:val="20"/>
        </w:rPr>
        <w:t>minimis</w:t>
      </w:r>
      <w:proofErr w:type="spellEnd"/>
      <w:r w:rsidRPr="005B00C1">
        <w:rPr>
          <w:rFonts w:ascii="Calibri" w:hAnsi="Calibri" w:cs="Arial"/>
          <w:sz w:val="20"/>
        </w:rPr>
        <w:t>;</w:t>
      </w:r>
    </w:p>
    <w:p w:rsidR="0079636A" w:rsidRPr="002D7A48" w:rsidRDefault="0079636A" w:rsidP="0079636A">
      <w:pPr>
        <w:pStyle w:val="Akapitzlist"/>
        <w:numPr>
          <w:ilvl w:val="1"/>
          <w:numId w:val="14"/>
        </w:numPr>
        <w:ind w:left="709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 xml:space="preserve">dokonanie przez </w:t>
      </w:r>
      <w:proofErr w:type="spellStart"/>
      <w:r>
        <w:rPr>
          <w:rFonts w:ascii="Calibri" w:hAnsi="Calibri" w:cs="Arial"/>
          <w:sz w:val="20"/>
          <w:lang w:val="pl-PL"/>
        </w:rPr>
        <w:t>Grantodawcę</w:t>
      </w:r>
      <w:proofErr w:type="spellEnd"/>
      <w:r w:rsidRPr="00E03240">
        <w:rPr>
          <w:rFonts w:ascii="Calibri" w:hAnsi="Calibri" w:cs="Arial"/>
          <w:sz w:val="20"/>
        </w:rPr>
        <w:t xml:space="preserve"> oceny przedłożon</w:t>
      </w:r>
      <w:r w:rsidRPr="00E03240">
        <w:rPr>
          <w:rFonts w:ascii="Calibri" w:hAnsi="Calibri" w:cs="Arial"/>
          <w:sz w:val="20"/>
          <w:lang w:val="pl-PL"/>
        </w:rPr>
        <w:t>ego</w:t>
      </w:r>
      <w:r w:rsidRPr="00E03240">
        <w:rPr>
          <w:rFonts w:ascii="Calibri" w:hAnsi="Calibri" w:cs="Arial"/>
          <w:sz w:val="20"/>
        </w:rPr>
        <w:t xml:space="preserve"> wniosk</w:t>
      </w:r>
      <w:r w:rsidRPr="00E03240">
        <w:rPr>
          <w:rFonts w:ascii="Calibri" w:hAnsi="Calibri" w:cs="Arial"/>
          <w:sz w:val="20"/>
          <w:lang w:val="pl-PL"/>
        </w:rPr>
        <w:t>u</w:t>
      </w:r>
      <w:r w:rsidRPr="00E03240">
        <w:rPr>
          <w:rFonts w:ascii="Calibri" w:hAnsi="Calibri" w:cs="Arial"/>
          <w:sz w:val="20"/>
        </w:rPr>
        <w:t xml:space="preserve"> o udzielenie </w:t>
      </w:r>
      <w:r w:rsidRPr="00E03240">
        <w:rPr>
          <w:rFonts w:ascii="Calibri" w:hAnsi="Calibri" w:cs="Arial"/>
          <w:sz w:val="20"/>
          <w:lang w:val="pl-PL"/>
        </w:rPr>
        <w:t>grantu</w:t>
      </w:r>
      <w:r>
        <w:rPr>
          <w:rFonts w:ascii="Calibri" w:hAnsi="Calibri" w:cs="Arial"/>
          <w:sz w:val="20"/>
          <w:lang w:val="pl-PL"/>
        </w:rPr>
        <w:t xml:space="preserve"> pod względem formalnym;</w:t>
      </w:r>
    </w:p>
    <w:p w:rsidR="0079636A" w:rsidRDefault="0079636A" w:rsidP="0079636A">
      <w:pPr>
        <w:pStyle w:val="Akapitzlist"/>
        <w:numPr>
          <w:ilvl w:val="1"/>
          <w:numId w:val="14"/>
        </w:numPr>
        <w:ind w:left="709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 xml:space="preserve">zawarcie umowy </w:t>
      </w:r>
      <w:proofErr w:type="spellStart"/>
      <w:r>
        <w:rPr>
          <w:rFonts w:ascii="Calibri" w:hAnsi="Calibri" w:cs="Arial"/>
          <w:sz w:val="20"/>
          <w:lang w:val="pl-PL"/>
        </w:rPr>
        <w:t>Grantobiorcy</w:t>
      </w:r>
      <w:proofErr w:type="spellEnd"/>
      <w:r>
        <w:rPr>
          <w:rFonts w:ascii="Calibri" w:hAnsi="Calibri" w:cs="Arial"/>
          <w:sz w:val="20"/>
          <w:lang w:val="pl-PL"/>
        </w:rPr>
        <w:t xml:space="preserve"> z </w:t>
      </w:r>
      <w:proofErr w:type="spellStart"/>
      <w:r>
        <w:rPr>
          <w:rFonts w:ascii="Calibri" w:hAnsi="Calibri" w:cs="Arial"/>
          <w:sz w:val="20"/>
          <w:lang w:val="pl-PL"/>
        </w:rPr>
        <w:t>Grantodawcą</w:t>
      </w:r>
      <w:proofErr w:type="spellEnd"/>
      <w:r>
        <w:rPr>
          <w:rFonts w:ascii="Calibri" w:hAnsi="Calibri" w:cs="Arial"/>
          <w:sz w:val="20"/>
          <w:lang w:val="pl-PL"/>
        </w:rPr>
        <w:t xml:space="preserve"> o powierzenie grantu (wzór umowy stanowi załącznik nr 12 do Regulaminu);</w:t>
      </w:r>
    </w:p>
    <w:p w:rsidR="0079636A" w:rsidRPr="00E03240" w:rsidRDefault="0079636A" w:rsidP="0079636A">
      <w:pPr>
        <w:pStyle w:val="Akapitzlist"/>
        <w:numPr>
          <w:ilvl w:val="1"/>
          <w:numId w:val="14"/>
        </w:numPr>
        <w:ind w:left="709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 xml:space="preserve">realizacja przez </w:t>
      </w:r>
      <w:proofErr w:type="spellStart"/>
      <w:r>
        <w:rPr>
          <w:rFonts w:ascii="Calibri" w:hAnsi="Calibri" w:cs="Arial"/>
          <w:sz w:val="20"/>
          <w:lang w:val="pl-PL"/>
        </w:rPr>
        <w:t>Grantobiorcę</w:t>
      </w:r>
      <w:proofErr w:type="spellEnd"/>
      <w:r>
        <w:rPr>
          <w:rFonts w:ascii="Calibri" w:hAnsi="Calibri" w:cs="Arial"/>
          <w:sz w:val="20"/>
          <w:lang w:val="pl-PL"/>
        </w:rPr>
        <w:t xml:space="preserve"> inwestycji;</w:t>
      </w:r>
    </w:p>
    <w:p w:rsidR="0079636A" w:rsidRPr="00E03240" w:rsidRDefault="0079636A" w:rsidP="0079636A">
      <w:pPr>
        <w:pStyle w:val="Akapitzlist"/>
        <w:numPr>
          <w:ilvl w:val="1"/>
          <w:numId w:val="14"/>
        </w:numPr>
        <w:ind w:left="709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 xml:space="preserve">zgłoszenie przez </w:t>
      </w:r>
      <w:proofErr w:type="spellStart"/>
      <w:r>
        <w:rPr>
          <w:rFonts w:ascii="Calibri" w:hAnsi="Calibri" w:cs="Arial"/>
          <w:sz w:val="20"/>
          <w:lang w:val="pl-PL"/>
        </w:rPr>
        <w:t>Grantobiorcę</w:t>
      </w:r>
      <w:proofErr w:type="spellEnd"/>
      <w:r>
        <w:rPr>
          <w:rFonts w:ascii="Calibri" w:hAnsi="Calibri" w:cs="Arial"/>
          <w:sz w:val="20"/>
          <w:lang w:val="pl-PL"/>
        </w:rPr>
        <w:t xml:space="preserve"> gotowości </w:t>
      </w:r>
      <w:r w:rsidRPr="00E03240">
        <w:rPr>
          <w:rFonts w:ascii="Calibri" w:hAnsi="Calibri" w:cs="Arial"/>
          <w:sz w:val="20"/>
          <w:lang w:val="pl-PL"/>
        </w:rPr>
        <w:t xml:space="preserve">zainstalowanej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do odbioru </w:t>
      </w:r>
      <w:r>
        <w:rPr>
          <w:rFonts w:ascii="Calibri" w:hAnsi="Calibri" w:cs="Arial"/>
          <w:sz w:val="20"/>
          <w:lang w:val="pl-PL"/>
        </w:rPr>
        <w:t>Operatorowi Projektu wskazanego przez Miasto Tychy;</w:t>
      </w:r>
    </w:p>
    <w:p w:rsidR="0079636A" w:rsidRPr="00E03240" w:rsidRDefault="0079636A" w:rsidP="0079636A">
      <w:pPr>
        <w:pStyle w:val="Akapitzlist"/>
        <w:numPr>
          <w:ilvl w:val="1"/>
          <w:numId w:val="14"/>
        </w:numPr>
        <w:ind w:left="709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 xml:space="preserve">odbiór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</w:t>
      </w:r>
      <w:r>
        <w:rPr>
          <w:rFonts w:ascii="Calibri" w:hAnsi="Calibri" w:cs="Arial"/>
          <w:sz w:val="20"/>
          <w:lang w:val="pl-PL"/>
        </w:rPr>
        <w:t xml:space="preserve">przez Operatora Projektu </w:t>
      </w:r>
      <w:r w:rsidRPr="00E03240">
        <w:rPr>
          <w:rFonts w:ascii="Calibri" w:hAnsi="Calibri" w:cs="Arial"/>
          <w:sz w:val="20"/>
          <w:lang w:val="pl-PL"/>
        </w:rPr>
        <w:t xml:space="preserve">pod kątem jej prawidłowego montażu oraz spełniania parametrów minimum określonych w </w:t>
      </w:r>
      <w:r>
        <w:rPr>
          <w:rFonts w:ascii="Calibri" w:hAnsi="Calibri" w:cs="Arial"/>
          <w:sz w:val="20"/>
          <w:lang w:val="pl-PL"/>
        </w:rPr>
        <w:t>załączniku nr 8 do Regulaminu;</w:t>
      </w:r>
    </w:p>
    <w:p w:rsidR="0079636A" w:rsidRPr="00E03240" w:rsidRDefault="0079636A" w:rsidP="0079636A">
      <w:pPr>
        <w:pStyle w:val="Akapitzlist"/>
        <w:numPr>
          <w:ilvl w:val="1"/>
          <w:numId w:val="14"/>
        </w:numPr>
        <w:ind w:left="709"/>
        <w:contextualSpacing w:val="0"/>
        <w:rPr>
          <w:rFonts w:ascii="Calibri" w:hAnsi="Calibri" w:cs="Arial"/>
          <w:sz w:val="20"/>
        </w:rPr>
      </w:pPr>
      <w:proofErr w:type="spellStart"/>
      <w:r w:rsidRPr="00E03240">
        <w:rPr>
          <w:rFonts w:ascii="Calibri" w:hAnsi="Calibri" w:cs="Arial"/>
          <w:sz w:val="20"/>
          <w:lang w:val="pl-PL"/>
        </w:rPr>
        <w:lastRenderedPageBreak/>
        <w:t>Grantobiorca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po zakończonej inwestycji</w:t>
      </w:r>
      <w:r>
        <w:rPr>
          <w:rFonts w:ascii="Calibri" w:hAnsi="Calibri" w:cs="Arial"/>
          <w:sz w:val="20"/>
          <w:lang w:val="pl-PL"/>
        </w:rPr>
        <w:t xml:space="preserve">, odbiorze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</w:t>
      </w:r>
      <w:r>
        <w:rPr>
          <w:rFonts w:ascii="Calibri" w:hAnsi="Calibri" w:cs="Arial"/>
          <w:sz w:val="20"/>
          <w:lang w:val="pl-PL"/>
        </w:rPr>
        <w:t>przez Operatora Projektu</w:t>
      </w:r>
      <w:r w:rsidRPr="00E03240">
        <w:rPr>
          <w:rFonts w:ascii="Calibri" w:hAnsi="Calibri" w:cs="Arial"/>
          <w:sz w:val="20"/>
          <w:lang w:val="pl-PL"/>
        </w:rPr>
        <w:t xml:space="preserve"> oraz </w:t>
      </w:r>
      <w:r>
        <w:rPr>
          <w:rFonts w:ascii="Calibri" w:hAnsi="Calibri" w:cs="Arial"/>
          <w:sz w:val="20"/>
          <w:lang w:val="pl-PL"/>
        </w:rPr>
        <w:t>opłaceniu faktury</w:t>
      </w:r>
      <w:r w:rsidRPr="00E03240">
        <w:rPr>
          <w:rFonts w:ascii="Calibri" w:hAnsi="Calibri" w:cs="Arial"/>
          <w:sz w:val="20"/>
          <w:lang w:val="pl-PL"/>
        </w:rPr>
        <w:t xml:space="preserve"> na rzecz Wykonawcy</w:t>
      </w:r>
      <w:r>
        <w:rPr>
          <w:rFonts w:ascii="Calibri" w:hAnsi="Calibri" w:cs="Arial"/>
          <w:sz w:val="20"/>
          <w:lang w:val="pl-PL"/>
        </w:rPr>
        <w:t xml:space="preserve"> za dostawę i montaż </w:t>
      </w:r>
      <w:proofErr w:type="spellStart"/>
      <w:r>
        <w:rPr>
          <w:rFonts w:ascii="Calibri" w:hAnsi="Calibri" w:cs="Arial"/>
          <w:sz w:val="20"/>
          <w:lang w:val="pl-PL"/>
        </w:rPr>
        <w:t>mikroinstalacji</w:t>
      </w:r>
      <w:proofErr w:type="spellEnd"/>
      <w:r>
        <w:rPr>
          <w:rFonts w:ascii="Calibri" w:hAnsi="Calibri" w:cs="Arial"/>
          <w:sz w:val="20"/>
          <w:lang w:val="pl-PL"/>
        </w:rPr>
        <w:t xml:space="preserve"> OZE,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r>
        <w:rPr>
          <w:rFonts w:ascii="Calibri" w:hAnsi="Calibri" w:cs="Arial"/>
          <w:sz w:val="20"/>
          <w:lang w:val="pl-PL"/>
        </w:rPr>
        <w:t>składa wniosek o </w:t>
      </w:r>
      <w:r w:rsidRPr="00E03240">
        <w:rPr>
          <w:rFonts w:ascii="Calibri" w:hAnsi="Calibri" w:cs="Arial"/>
          <w:sz w:val="20"/>
          <w:lang w:val="pl-PL"/>
        </w:rPr>
        <w:t xml:space="preserve">płatność </w:t>
      </w:r>
      <w:r>
        <w:rPr>
          <w:rFonts w:ascii="Calibri" w:hAnsi="Calibri" w:cs="Arial"/>
          <w:sz w:val="20"/>
          <w:lang w:val="pl-PL"/>
        </w:rPr>
        <w:t xml:space="preserve">(w celu refundacji poniesionych kosztów – przekazanie grantu) </w:t>
      </w:r>
      <w:r w:rsidRPr="00E03240">
        <w:rPr>
          <w:rFonts w:ascii="Calibri" w:hAnsi="Calibri" w:cs="Arial"/>
          <w:sz w:val="20"/>
        </w:rPr>
        <w:t xml:space="preserve">wraz z wymaganymi załącznikami </w:t>
      </w:r>
      <w:proofErr w:type="spellStart"/>
      <w:r w:rsidRPr="00E03240">
        <w:rPr>
          <w:rFonts w:ascii="Calibri" w:hAnsi="Calibri" w:cs="Arial"/>
          <w:sz w:val="20"/>
        </w:rPr>
        <w:t>zg</w:t>
      </w:r>
      <w:r w:rsidRPr="00E03240">
        <w:rPr>
          <w:rFonts w:ascii="Calibri" w:hAnsi="Calibri" w:cs="Arial"/>
          <w:sz w:val="20"/>
          <w:lang w:val="pl-PL"/>
        </w:rPr>
        <w:t>o</w:t>
      </w:r>
      <w:proofErr w:type="spellEnd"/>
      <w:r w:rsidRPr="00E03240">
        <w:rPr>
          <w:rFonts w:ascii="Calibri" w:hAnsi="Calibri" w:cs="Arial"/>
          <w:sz w:val="20"/>
        </w:rPr>
        <w:t xml:space="preserve">dnie z </w:t>
      </w:r>
      <w:r>
        <w:rPr>
          <w:rFonts w:ascii="Calibri" w:hAnsi="Calibri" w:cs="Arial"/>
          <w:sz w:val="20"/>
          <w:lang w:val="pl-PL"/>
        </w:rPr>
        <w:t>załącznikiem</w:t>
      </w:r>
      <w:r w:rsidRPr="00E03240">
        <w:rPr>
          <w:rFonts w:ascii="Calibri" w:hAnsi="Calibri" w:cs="Arial"/>
          <w:sz w:val="20"/>
          <w:lang w:val="pl-PL"/>
        </w:rPr>
        <w:t xml:space="preserve"> nr 13</w:t>
      </w:r>
      <w:r>
        <w:rPr>
          <w:rFonts w:ascii="Calibri" w:hAnsi="Calibri" w:cs="Arial"/>
          <w:sz w:val="20"/>
          <w:lang w:val="pl-PL"/>
        </w:rPr>
        <w:t xml:space="preserve"> do Regulaminu;</w:t>
      </w:r>
    </w:p>
    <w:p w:rsidR="0079636A" w:rsidRPr="00E03240" w:rsidRDefault="0079636A" w:rsidP="0079636A">
      <w:pPr>
        <w:pStyle w:val="Akapitzlist"/>
        <w:numPr>
          <w:ilvl w:val="1"/>
          <w:numId w:val="14"/>
        </w:numPr>
        <w:ind w:left="709"/>
        <w:contextualSpacing w:val="0"/>
        <w:rPr>
          <w:rFonts w:ascii="Calibri" w:hAnsi="Calibri" w:cs="Arial"/>
          <w:sz w:val="20"/>
        </w:rPr>
      </w:pPr>
      <w:proofErr w:type="spellStart"/>
      <w:r w:rsidRPr="00E03240">
        <w:rPr>
          <w:rFonts w:ascii="Calibri" w:hAnsi="Calibri" w:cs="Arial"/>
          <w:sz w:val="20"/>
          <w:lang w:val="pl-PL"/>
        </w:rPr>
        <w:t>Grantobiorca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otrzymuje grant na rachunek bankowy wskazany w umowie o udzielenie grantu niezwłocznie po weryfikacji wniosku o płatność oraz w miarę dostę</w:t>
      </w:r>
      <w:r>
        <w:rPr>
          <w:rFonts w:ascii="Calibri" w:hAnsi="Calibri" w:cs="Arial"/>
          <w:sz w:val="20"/>
          <w:lang w:val="pl-PL"/>
        </w:rPr>
        <w:t>pności środków przekazywanych w </w:t>
      </w:r>
      <w:r w:rsidRPr="00E03240">
        <w:rPr>
          <w:rFonts w:ascii="Calibri" w:hAnsi="Calibri" w:cs="Arial"/>
          <w:sz w:val="20"/>
          <w:lang w:val="pl-PL"/>
        </w:rPr>
        <w:t xml:space="preserve">ramach </w:t>
      </w:r>
      <w:r>
        <w:rPr>
          <w:rFonts w:ascii="Calibri" w:hAnsi="Calibri" w:cs="Arial"/>
          <w:sz w:val="20"/>
          <w:lang w:val="pl-PL"/>
        </w:rPr>
        <w:t>umowy o dofinansowanie projektu</w:t>
      </w:r>
      <w:r w:rsidRPr="00E03240">
        <w:rPr>
          <w:rFonts w:ascii="Calibri" w:hAnsi="Calibri" w:cs="Arial"/>
          <w:sz w:val="20"/>
          <w:lang w:val="pl-PL"/>
        </w:rPr>
        <w:t xml:space="preserve"> zawartej pomiędzy Miastem Tychy a IOK.</w:t>
      </w:r>
    </w:p>
    <w:p w:rsidR="0079636A" w:rsidRPr="00E03240" w:rsidRDefault="0079636A" w:rsidP="0079636A">
      <w:pPr>
        <w:pStyle w:val="Akapitzlist"/>
        <w:contextualSpacing w:val="0"/>
        <w:rPr>
          <w:rFonts w:ascii="Calibri" w:hAnsi="Calibri" w:cs="Arial"/>
          <w:sz w:val="20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6" w:name="_Toc499536965"/>
      <w:r w:rsidRPr="00E03240">
        <w:rPr>
          <w:rFonts w:ascii="Calibri" w:hAnsi="Calibri" w:cs="Arial"/>
          <w:smallCaps w:val="0"/>
          <w:sz w:val="20"/>
          <w:szCs w:val="20"/>
        </w:rPr>
        <w:t>Rozdział 6.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 xml:space="preserve">Informacje o trybie wypłacania grantów, w tym zakres wymaganej dokumentacji od </w:t>
      </w:r>
      <w:proofErr w:type="spellStart"/>
      <w:r w:rsidRPr="00E03240">
        <w:rPr>
          <w:rFonts w:ascii="Calibri" w:hAnsi="Calibri" w:cs="Arial"/>
          <w:smallCaps w:val="0"/>
          <w:sz w:val="20"/>
          <w:szCs w:val="20"/>
        </w:rPr>
        <w:t>Grantobiorcy</w:t>
      </w:r>
      <w:proofErr w:type="spellEnd"/>
      <w:r w:rsidRPr="00E03240">
        <w:rPr>
          <w:rFonts w:ascii="Calibri" w:hAnsi="Calibri" w:cs="Arial"/>
          <w:smallCaps w:val="0"/>
          <w:sz w:val="20"/>
          <w:szCs w:val="20"/>
        </w:rPr>
        <w:t xml:space="preserve"> oraz jej weryfikacja</w:t>
      </w:r>
      <w:bookmarkEnd w:id="6"/>
      <w:r w:rsidRPr="00E03240">
        <w:rPr>
          <w:rFonts w:ascii="Calibri" w:hAnsi="Calibri" w:cs="Arial"/>
          <w:smallCaps w:val="0"/>
          <w:sz w:val="20"/>
          <w:szCs w:val="20"/>
        </w:rPr>
        <w:t xml:space="preserve"> </w:t>
      </w:r>
    </w:p>
    <w:p w:rsidR="0079636A" w:rsidRPr="00E03240" w:rsidRDefault="0079636A" w:rsidP="0079636A">
      <w:pPr>
        <w:ind w:firstLine="0"/>
        <w:rPr>
          <w:rFonts w:ascii="Calibri" w:hAnsi="Calibri" w:cs="Arial"/>
          <w:sz w:val="20"/>
          <w:szCs w:val="20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15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</w:t>
      </w:r>
      <w:r w:rsidRPr="00E03240">
        <w:rPr>
          <w:rFonts w:ascii="Calibri" w:hAnsi="Calibri" w:cs="Arial"/>
          <w:sz w:val="20"/>
        </w:rPr>
        <w:t xml:space="preserve">Po </w:t>
      </w:r>
      <w:r w:rsidRPr="00E03240">
        <w:rPr>
          <w:rFonts w:ascii="Calibri" w:hAnsi="Calibri" w:cs="Arial"/>
          <w:sz w:val="20"/>
          <w:lang w:val="pl-PL"/>
        </w:rPr>
        <w:t xml:space="preserve">zrealizowaniu przez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Grantobiorcę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inwestycji</w:t>
      </w:r>
      <w:r>
        <w:rPr>
          <w:rFonts w:ascii="Calibri" w:hAnsi="Calibri" w:cs="Arial"/>
          <w:sz w:val="20"/>
          <w:lang w:val="pl-PL"/>
        </w:rPr>
        <w:t xml:space="preserve">, odbiorze </w:t>
      </w:r>
      <w:proofErr w:type="spellStart"/>
      <w:r>
        <w:rPr>
          <w:rFonts w:ascii="Calibri" w:hAnsi="Calibri" w:cs="Arial"/>
          <w:sz w:val="20"/>
          <w:lang w:val="pl-PL"/>
        </w:rPr>
        <w:t>m</w:t>
      </w:r>
      <w:r w:rsidRPr="00E03240">
        <w:rPr>
          <w:rFonts w:ascii="Calibri" w:hAnsi="Calibri" w:cs="Arial"/>
          <w:sz w:val="20"/>
          <w:lang w:val="pl-PL"/>
        </w:rPr>
        <w:t>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ze strony Urzędu Miasta Tychy </w:t>
      </w:r>
      <w:r>
        <w:rPr>
          <w:rFonts w:ascii="Calibri" w:hAnsi="Calibri" w:cs="Arial"/>
          <w:sz w:val="20"/>
          <w:lang w:val="pl-PL"/>
        </w:rPr>
        <w:t xml:space="preserve">przez Operatora Projektu </w:t>
      </w:r>
      <w:r w:rsidRPr="00E03240">
        <w:rPr>
          <w:rFonts w:ascii="Calibri" w:hAnsi="Calibri" w:cs="Arial"/>
          <w:sz w:val="20"/>
          <w:lang w:val="pl-PL"/>
        </w:rPr>
        <w:t>oraz opłaceniu faktury wystawionej przez Wykonawcę</w:t>
      </w:r>
      <w:r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</w:rPr>
        <w:t>Grantobiorc</w:t>
      </w:r>
      <w:r w:rsidRPr="00E03240">
        <w:rPr>
          <w:rFonts w:ascii="Calibri" w:hAnsi="Calibri" w:cs="Arial"/>
          <w:sz w:val="20"/>
          <w:lang w:val="pl-PL"/>
        </w:rPr>
        <w:t>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składa do Urzędu Miasta Tychy wniosek o płatność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celem rozliczenia inwestycji o</w:t>
      </w:r>
      <w:r>
        <w:rPr>
          <w:rFonts w:ascii="Calibri" w:hAnsi="Calibri" w:cs="Arial"/>
          <w:sz w:val="20"/>
          <w:lang w:val="pl-PL"/>
        </w:rPr>
        <w:t>raz otrzymania grantu zgodnie z </w:t>
      </w:r>
      <w:r w:rsidRPr="00E03240">
        <w:rPr>
          <w:rFonts w:ascii="Calibri" w:hAnsi="Calibri" w:cs="Arial"/>
          <w:sz w:val="20"/>
          <w:lang w:val="pl-PL"/>
        </w:rPr>
        <w:t xml:space="preserve">podpisaną umową o powierzenie grantu.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2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E03240">
        <w:rPr>
          <w:rFonts w:ascii="Calibri" w:hAnsi="Calibri" w:cs="Arial"/>
          <w:sz w:val="20"/>
        </w:rPr>
        <w:t xml:space="preserve">Rodzaj dokumentów, jakie </w:t>
      </w:r>
      <w:proofErr w:type="spellStart"/>
      <w:r w:rsidRPr="00E03240">
        <w:rPr>
          <w:rFonts w:ascii="Calibri" w:hAnsi="Calibri" w:cs="Arial"/>
          <w:sz w:val="20"/>
        </w:rPr>
        <w:t>Grantobiorca</w:t>
      </w:r>
      <w:proofErr w:type="spellEnd"/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musi</w:t>
      </w:r>
      <w:r w:rsidRPr="00E03240">
        <w:rPr>
          <w:rFonts w:ascii="Calibri" w:hAnsi="Calibri" w:cs="Arial"/>
          <w:sz w:val="20"/>
        </w:rPr>
        <w:t xml:space="preserve"> przedłożyć, celem rozliczenia umowy o powierzenie grantu:</w:t>
      </w:r>
    </w:p>
    <w:p w:rsidR="0079636A" w:rsidRPr="00E03240" w:rsidRDefault="0079636A" w:rsidP="0079636A">
      <w:pPr>
        <w:pStyle w:val="Akapitzlist"/>
        <w:numPr>
          <w:ilvl w:val="1"/>
          <w:numId w:val="15"/>
        </w:numPr>
        <w:ind w:left="709" w:hanging="283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d</w:t>
      </w:r>
      <w:proofErr w:type="spellStart"/>
      <w:r w:rsidRPr="00E03240">
        <w:rPr>
          <w:rFonts w:ascii="Calibri" w:hAnsi="Calibri" w:cs="Arial"/>
          <w:sz w:val="20"/>
        </w:rPr>
        <w:t>owód</w:t>
      </w:r>
      <w:proofErr w:type="spellEnd"/>
      <w:r w:rsidRPr="00E03240">
        <w:rPr>
          <w:rFonts w:ascii="Calibri" w:hAnsi="Calibri" w:cs="Arial"/>
          <w:sz w:val="20"/>
        </w:rPr>
        <w:t xml:space="preserve"> księgowy – faktury</w:t>
      </w:r>
      <w:r w:rsidRPr="00E03240">
        <w:rPr>
          <w:rFonts w:ascii="Calibri" w:hAnsi="Calibri" w:cs="Arial"/>
          <w:sz w:val="20"/>
          <w:lang w:val="pl-PL"/>
        </w:rPr>
        <w:t>/rachunki</w:t>
      </w:r>
      <w:r w:rsidRPr="00E03240">
        <w:rPr>
          <w:rFonts w:ascii="Calibri" w:hAnsi="Calibri" w:cs="Arial"/>
          <w:sz w:val="20"/>
        </w:rPr>
        <w:t xml:space="preserve"> potwierdzając</w:t>
      </w:r>
      <w:r w:rsidRPr="00E03240">
        <w:rPr>
          <w:rFonts w:ascii="Calibri" w:hAnsi="Calibri" w:cs="Arial"/>
          <w:sz w:val="20"/>
          <w:lang w:val="pl-PL"/>
        </w:rPr>
        <w:t>e</w:t>
      </w:r>
      <w:r w:rsidRPr="00E03240">
        <w:rPr>
          <w:rFonts w:ascii="Calibri" w:hAnsi="Calibri" w:cs="Arial"/>
          <w:sz w:val="20"/>
        </w:rPr>
        <w:t xml:space="preserve"> zakup/montaż fabrycznie nowych urządzeń</w:t>
      </w:r>
      <w:r>
        <w:rPr>
          <w:rFonts w:ascii="Calibri" w:hAnsi="Calibri" w:cs="Arial"/>
          <w:sz w:val="20"/>
          <w:lang w:val="pl-PL"/>
        </w:rPr>
        <w:t xml:space="preserve"> składających się na kompletną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mikroinstalację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</w:t>
      </w:r>
      <w:r>
        <w:rPr>
          <w:rFonts w:ascii="Calibri" w:hAnsi="Calibri" w:cs="Arial"/>
          <w:sz w:val="20"/>
          <w:lang w:val="pl-PL"/>
        </w:rPr>
        <w:t>;</w:t>
      </w:r>
      <w:r w:rsidRPr="00E03240">
        <w:rPr>
          <w:rFonts w:ascii="Calibri" w:hAnsi="Calibri" w:cs="Arial"/>
          <w:sz w:val="20"/>
        </w:rPr>
        <w:t xml:space="preserve"> </w:t>
      </w:r>
    </w:p>
    <w:p w:rsidR="0079636A" w:rsidRPr="00E03240" w:rsidRDefault="0079636A" w:rsidP="0079636A">
      <w:pPr>
        <w:pStyle w:val="Akapitzlist"/>
        <w:numPr>
          <w:ilvl w:val="1"/>
          <w:numId w:val="15"/>
        </w:numPr>
        <w:ind w:left="709" w:hanging="283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d</w:t>
      </w:r>
      <w:proofErr w:type="spellStart"/>
      <w:r>
        <w:rPr>
          <w:rFonts w:ascii="Calibri" w:hAnsi="Calibri" w:cs="Arial"/>
          <w:sz w:val="20"/>
        </w:rPr>
        <w:t>owód</w:t>
      </w:r>
      <w:proofErr w:type="spellEnd"/>
      <w:r>
        <w:rPr>
          <w:rFonts w:ascii="Calibri" w:hAnsi="Calibri" w:cs="Arial"/>
          <w:sz w:val="20"/>
        </w:rPr>
        <w:t xml:space="preserve"> zapłaty</w:t>
      </w:r>
      <w:r>
        <w:rPr>
          <w:rFonts w:ascii="Calibri" w:hAnsi="Calibri" w:cs="Arial"/>
          <w:sz w:val="20"/>
          <w:lang w:val="pl-PL"/>
        </w:rPr>
        <w:t xml:space="preserve"> </w:t>
      </w:r>
      <w:r w:rsidRPr="00E03240">
        <w:rPr>
          <w:rFonts w:ascii="Calibri" w:hAnsi="Calibri" w:cs="Arial"/>
          <w:sz w:val="20"/>
        </w:rPr>
        <w:t>(potwierdzenie przelewu, wyciąg bankowy)</w:t>
      </w:r>
      <w:r>
        <w:rPr>
          <w:rFonts w:ascii="Calibri" w:hAnsi="Calibri" w:cs="Arial"/>
          <w:sz w:val="20"/>
          <w:lang w:val="pl-PL"/>
        </w:rPr>
        <w:t>;</w:t>
      </w:r>
    </w:p>
    <w:p w:rsidR="0079636A" w:rsidRPr="000A64EF" w:rsidRDefault="0079636A" w:rsidP="0079636A">
      <w:pPr>
        <w:pStyle w:val="Akapitzlist"/>
        <w:numPr>
          <w:ilvl w:val="1"/>
          <w:numId w:val="15"/>
        </w:numPr>
        <w:ind w:left="709" w:hanging="283"/>
        <w:rPr>
          <w:rFonts w:ascii="Calibri" w:hAnsi="Calibri" w:cs="Arial"/>
          <w:sz w:val="20"/>
        </w:rPr>
      </w:pPr>
      <w:r w:rsidRPr="00EC7A2E">
        <w:rPr>
          <w:rFonts w:ascii="Calibri" w:hAnsi="Calibri" w:cs="Arial"/>
          <w:sz w:val="20"/>
          <w:lang w:val="pl-PL"/>
        </w:rPr>
        <w:t>k</w:t>
      </w:r>
      <w:proofErr w:type="spellStart"/>
      <w:r w:rsidRPr="00EC7A2E">
        <w:rPr>
          <w:rFonts w:ascii="Calibri" w:hAnsi="Calibri" w:cs="Arial"/>
          <w:sz w:val="20"/>
        </w:rPr>
        <w:t>osztorys</w:t>
      </w:r>
      <w:proofErr w:type="spellEnd"/>
      <w:r w:rsidRPr="00EC7A2E">
        <w:rPr>
          <w:rFonts w:ascii="Calibri" w:hAnsi="Calibri" w:cs="Arial"/>
          <w:sz w:val="20"/>
        </w:rPr>
        <w:t xml:space="preserve"> powykonawcz</w:t>
      </w:r>
      <w:r w:rsidRPr="00EC7A2E">
        <w:rPr>
          <w:rFonts w:ascii="Calibri" w:hAnsi="Calibri" w:cs="Arial"/>
          <w:sz w:val="20"/>
          <w:lang w:val="pl-PL"/>
        </w:rPr>
        <w:t>y</w:t>
      </w:r>
      <w:r>
        <w:rPr>
          <w:rFonts w:ascii="Calibri" w:hAnsi="Calibri" w:cs="Arial"/>
          <w:sz w:val="20"/>
          <w:lang w:val="pl-PL"/>
        </w:rPr>
        <w:t>;</w:t>
      </w:r>
    </w:p>
    <w:p w:rsidR="0079636A" w:rsidRPr="00EC7A2E" w:rsidRDefault="0079636A" w:rsidP="0079636A">
      <w:pPr>
        <w:pStyle w:val="Akapitzlist"/>
        <w:numPr>
          <w:ilvl w:val="1"/>
          <w:numId w:val="15"/>
        </w:numPr>
        <w:ind w:left="709" w:hanging="283"/>
        <w:rPr>
          <w:rFonts w:ascii="Calibri" w:hAnsi="Calibri" w:cs="Arial"/>
          <w:sz w:val="20"/>
        </w:rPr>
      </w:pPr>
      <w:r w:rsidRPr="00EC7A2E">
        <w:rPr>
          <w:rFonts w:ascii="Calibri" w:hAnsi="Calibri" w:cs="Arial"/>
          <w:sz w:val="20"/>
          <w:lang w:val="pl-PL"/>
        </w:rPr>
        <w:t>protokół odbioru ze wskazaniem zamontowanych elementów, poświadczający odbiór robót/usług/montażu/podłączenia zakupiony</w:t>
      </w:r>
      <w:r>
        <w:rPr>
          <w:rFonts w:ascii="Calibri" w:hAnsi="Calibri" w:cs="Arial"/>
          <w:sz w:val="20"/>
          <w:lang w:val="pl-PL"/>
        </w:rPr>
        <w:t>ch urządzeń, potwierdzający efekt ekologiczny wystawiony przez cert</w:t>
      </w:r>
      <w:r w:rsidRPr="00EC7A2E">
        <w:rPr>
          <w:rFonts w:ascii="Calibri" w:hAnsi="Calibri" w:cs="Arial"/>
          <w:sz w:val="20"/>
          <w:lang w:val="pl-PL"/>
        </w:rPr>
        <w:t>y</w:t>
      </w:r>
      <w:r>
        <w:rPr>
          <w:rFonts w:ascii="Calibri" w:hAnsi="Calibri" w:cs="Arial"/>
          <w:sz w:val="20"/>
          <w:lang w:val="pl-PL"/>
        </w:rPr>
        <w:t>fikowanego instalatora OZE;</w:t>
      </w:r>
      <w:r w:rsidRPr="00EC7A2E">
        <w:rPr>
          <w:rFonts w:ascii="Calibri" w:hAnsi="Calibri" w:cs="Arial"/>
          <w:sz w:val="20"/>
          <w:lang w:val="pl-PL"/>
        </w:rPr>
        <w:t xml:space="preserve"> </w:t>
      </w:r>
    </w:p>
    <w:p w:rsidR="0079636A" w:rsidRPr="00E03240" w:rsidRDefault="0079636A" w:rsidP="0079636A">
      <w:pPr>
        <w:pStyle w:val="Akapitzlist"/>
        <w:numPr>
          <w:ilvl w:val="1"/>
          <w:numId w:val="15"/>
        </w:numPr>
        <w:ind w:left="709" w:hanging="283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u</w:t>
      </w:r>
      <w:r w:rsidRPr="00E03240">
        <w:rPr>
          <w:rFonts w:ascii="Calibri" w:hAnsi="Calibri" w:cs="Arial"/>
          <w:sz w:val="20"/>
        </w:rPr>
        <w:t xml:space="preserve">mowa zawarta pomiędzy </w:t>
      </w:r>
      <w:proofErr w:type="spellStart"/>
      <w:r w:rsidRPr="00E03240">
        <w:rPr>
          <w:rFonts w:ascii="Calibri" w:hAnsi="Calibri" w:cs="Arial"/>
          <w:sz w:val="20"/>
        </w:rPr>
        <w:t>Grantobiorcą</w:t>
      </w:r>
      <w:proofErr w:type="spellEnd"/>
      <w:r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</w:rPr>
        <w:t xml:space="preserve"> a wykonaw</w:t>
      </w:r>
      <w:r>
        <w:rPr>
          <w:rFonts w:ascii="Calibri" w:hAnsi="Calibri" w:cs="Arial"/>
          <w:sz w:val="20"/>
        </w:rPr>
        <w:t>cą wraz z ewentualnymi aneksami</w:t>
      </w:r>
      <w:r>
        <w:rPr>
          <w:rFonts w:ascii="Calibri" w:hAnsi="Calibri" w:cs="Arial"/>
          <w:sz w:val="20"/>
          <w:lang w:val="pl-PL"/>
        </w:rPr>
        <w:t>;</w:t>
      </w:r>
    </w:p>
    <w:p w:rsidR="0079636A" w:rsidRPr="00E03240" w:rsidRDefault="0079636A" w:rsidP="0079636A">
      <w:pPr>
        <w:pStyle w:val="Akapitzlist"/>
        <w:numPr>
          <w:ilvl w:val="1"/>
          <w:numId w:val="15"/>
        </w:numPr>
        <w:ind w:left="709" w:hanging="283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z</w:t>
      </w:r>
      <w:r w:rsidRPr="00E03240">
        <w:rPr>
          <w:rFonts w:ascii="Calibri" w:hAnsi="Calibri" w:cs="Arial"/>
          <w:sz w:val="20"/>
          <w:lang w:val="pl-PL"/>
        </w:rPr>
        <w:t xml:space="preserve">głoszenie </w:t>
      </w:r>
      <w:r w:rsidRPr="00E03240">
        <w:rPr>
          <w:rFonts w:ascii="Calibri" w:hAnsi="Calibri" w:cs="Arial"/>
          <w:sz w:val="20"/>
        </w:rPr>
        <w:t>podłączeni</w:t>
      </w:r>
      <w:r w:rsidRPr="00E03240">
        <w:rPr>
          <w:rFonts w:ascii="Calibri" w:hAnsi="Calibri" w:cs="Arial"/>
          <w:sz w:val="20"/>
          <w:lang w:val="pl-PL"/>
        </w:rPr>
        <w:t>a</w:t>
      </w:r>
      <w:r w:rsidRPr="00E03240">
        <w:rPr>
          <w:rFonts w:ascii="Calibri" w:hAnsi="Calibri" w:cs="Arial"/>
          <w:sz w:val="20"/>
        </w:rPr>
        <w:t xml:space="preserve"> do sieci</w:t>
      </w:r>
      <w:r w:rsidRPr="00E03240">
        <w:rPr>
          <w:rFonts w:ascii="Calibri" w:hAnsi="Calibri" w:cs="Arial"/>
          <w:sz w:val="20"/>
          <w:lang w:val="pl-PL"/>
        </w:rPr>
        <w:t xml:space="preserve"> elektroenergetycznej w przypadku instalacji fotowoltaicznej</w:t>
      </w:r>
      <w:r>
        <w:rPr>
          <w:rFonts w:ascii="Calibri" w:hAnsi="Calibri" w:cs="Arial"/>
          <w:sz w:val="20"/>
          <w:lang w:val="pl-PL"/>
        </w:rPr>
        <w:t xml:space="preserve"> wykonane przez Wykonawcę </w:t>
      </w:r>
      <w:proofErr w:type="spellStart"/>
      <w:r>
        <w:rPr>
          <w:rFonts w:ascii="Calibri" w:hAnsi="Calibri" w:cs="Arial"/>
          <w:sz w:val="20"/>
          <w:lang w:val="pl-PL"/>
        </w:rPr>
        <w:t>mikroinstalacji</w:t>
      </w:r>
      <w:proofErr w:type="spellEnd"/>
      <w:r>
        <w:rPr>
          <w:rFonts w:ascii="Calibri" w:hAnsi="Calibri" w:cs="Arial"/>
          <w:sz w:val="20"/>
          <w:lang w:val="pl-PL"/>
        </w:rPr>
        <w:t xml:space="preserve"> OZE lub </w:t>
      </w:r>
      <w:proofErr w:type="spellStart"/>
      <w:r>
        <w:rPr>
          <w:rFonts w:ascii="Calibri" w:hAnsi="Calibri" w:cs="Arial"/>
          <w:sz w:val="20"/>
          <w:lang w:val="pl-PL"/>
        </w:rPr>
        <w:t>Grantobiorcę</w:t>
      </w:r>
      <w:proofErr w:type="spellEnd"/>
      <w:r>
        <w:rPr>
          <w:rFonts w:ascii="Calibri" w:hAnsi="Calibri" w:cs="Arial"/>
          <w:sz w:val="20"/>
          <w:lang w:val="pl-PL"/>
        </w:rPr>
        <w:t>;</w:t>
      </w:r>
    </w:p>
    <w:p w:rsidR="0079636A" w:rsidRPr="00E03240" w:rsidRDefault="0079636A" w:rsidP="0079636A">
      <w:pPr>
        <w:pStyle w:val="Akapitzlist"/>
        <w:numPr>
          <w:ilvl w:val="1"/>
          <w:numId w:val="15"/>
        </w:numPr>
        <w:ind w:left="709" w:hanging="283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o</w:t>
      </w:r>
      <w:proofErr w:type="spellStart"/>
      <w:r w:rsidRPr="00E03240">
        <w:rPr>
          <w:rFonts w:ascii="Calibri" w:hAnsi="Calibri" w:cs="Arial"/>
          <w:sz w:val="20"/>
        </w:rPr>
        <w:t>ryginały</w:t>
      </w:r>
      <w:proofErr w:type="spellEnd"/>
      <w:r w:rsidRPr="00E03240">
        <w:rPr>
          <w:rFonts w:ascii="Calibri" w:hAnsi="Calibri" w:cs="Arial"/>
          <w:sz w:val="20"/>
        </w:rPr>
        <w:t xml:space="preserve"> oświadczeń podpisanych przez </w:t>
      </w:r>
      <w:proofErr w:type="spellStart"/>
      <w:r w:rsidRPr="00E03240">
        <w:rPr>
          <w:rFonts w:ascii="Calibri" w:hAnsi="Calibri" w:cs="Arial"/>
          <w:sz w:val="20"/>
        </w:rPr>
        <w:t>Grantobiorcę</w:t>
      </w:r>
      <w:proofErr w:type="spellEnd"/>
      <w:r w:rsidRPr="00E03240">
        <w:rPr>
          <w:rFonts w:ascii="Calibri" w:hAnsi="Calibri" w:cs="Arial"/>
          <w:sz w:val="20"/>
        </w:rPr>
        <w:t xml:space="preserve"> w zakresie:</w:t>
      </w:r>
    </w:p>
    <w:p w:rsidR="0079636A" w:rsidRPr="00E03240" w:rsidRDefault="0079636A" w:rsidP="0079636A">
      <w:pPr>
        <w:pStyle w:val="Akapitzlist"/>
        <w:numPr>
          <w:ilvl w:val="1"/>
          <w:numId w:val="16"/>
        </w:numPr>
        <w:ind w:left="1418" w:hanging="28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poniesienia wydatków w sposób oszczędny, tzn. niezawyżo</w:t>
      </w:r>
      <w:r>
        <w:rPr>
          <w:rFonts w:ascii="Calibri" w:hAnsi="Calibri" w:cs="Arial"/>
          <w:sz w:val="20"/>
        </w:rPr>
        <w:t>ny w stosunku do średnich cen i</w:t>
      </w:r>
      <w:r>
        <w:rPr>
          <w:rFonts w:ascii="Calibri" w:hAnsi="Calibri" w:cs="Arial"/>
          <w:sz w:val="20"/>
          <w:lang w:val="pl-PL"/>
        </w:rPr>
        <w:t> </w:t>
      </w:r>
      <w:r w:rsidRPr="00E03240">
        <w:rPr>
          <w:rFonts w:ascii="Calibri" w:hAnsi="Calibri" w:cs="Arial"/>
          <w:sz w:val="20"/>
        </w:rPr>
        <w:t>stawek rynkowych i spełniający wymogi uzyskiwania najlepszych efektów z danych nakładów</w:t>
      </w:r>
      <w:r w:rsidRPr="00E03240">
        <w:rPr>
          <w:rFonts w:ascii="Calibri" w:hAnsi="Calibri" w:cs="Arial"/>
          <w:sz w:val="20"/>
          <w:lang w:val="pl-PL"/>
        </w:rPr>
        <w:t>,</w:t>
      </w:r>
    </w:p>
    <w:p w:rsidR="0079636A" w:rsidRPr="00E03240" w:rsidRDefault="0079636A" w:rsidP="0079636A">
      <w:pPr>
        <w:pStyle w:val="Akapitzlist"/>
        <w:numPr>
          <w:ilvl w:val="1"/>
          <w:numId w:val="16"/>
        </w:numPr>
        <w:ind w:left="1418" w:hanging="28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braku wystąpienia podwójnego dofinansowania wydatków</w:t>
      </w:r>
      <w:r w:rsidRPr="00E03240">
        <w:rPr>
          <w:rFonts w:ascii="Calibri" w:hAnsi="Calibri" w:cs="Arial"/>
          <w:sz w:val="20"/>
          <w:lang w:val="pl-PL"/>
        </w:rPr>
        <w:t>,</w:t>
      </w:r>
    </w:p>
    <w:p w:rsidR="0079636A" w:rsidRPr="00E03240" w:rsidRDefault="0079636A" w:rsidP="0079636A">
      <w:pPr>
        <w:pStyle w:val="Akapitzlist"/>
        <w:numPr>
          <w:ilvl w:val="1"/>
          <w:numId w:val="16"/>
        </w:numPr>
        <w:ind w:left="1418" w:hanging="28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prawnej możliwości odzyskania podatku VAT – dotyczy tych </w:t>
      </w:r>
      <w:proofErr w:type="spellStart"/>
      <w:r w:rsidRPr="00E03240">
        <w:rPr>
          <w:rFonts w:ascii="Calibri" w:hAnsi="Calibri" w:cs="Arial"/>
          <w:sz w:val="20"/>
        </w:rPr>
        <w:t>Grantobiorców</w:t>
      </w:r>
      <w:proofErr w:type="spellEnd"/>
      <w:r w:rsidRPr="00E03240">
        <w:rPr>
          <w:rFonts w:ascii="Calibri" w:hAnsi="Calibri" w:cs="Arial"/>
          <w:sz w:val="20"/>
        </w:rPr>
        <w:t>, którzy prowadzą działalność gospodarczą</w:t>
      </w:r>
      <w:r w:rsidRPr="00E03240"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</w:rPr>
        <w:t xml:space="preserve"> na którą ma wpływ udzielone wsparcie</w:t>
      </w:r>
      <w:r w:rsidRPr="00E03240">
        <w:rPr>
          <w:rFonts w:ascii="Calibri" w:hAnsi="Calibri" w:cs="Arial"/>
          <w:sz w:val="20"/>
          <w:lang w:val="pl-PL"/>
        </w:rPr>
        <w:t>,</w:t>
      </w:r>
    </w:p>
    <w:p w:rsidR="0079636A" w:rsidRPr="00944A9F" w:rsidRDefault="0079636A" w:rsidP="0079636A">
      <w:pPr>
        <w:pStyle w:val="Akapitzlist"/>
        <w:numPr>
          <w:ilvl w:val="1"/>
          <w:numId w:val="16"/>
        </w:numPr>
        <w:ind w:left="1418" w:hanging="284"/>
        <w:rPr>
          <w:rFonts w:ascii="Calibri" w:hAnsi="Calibri" w:cs="Arial"/>
          <w:color w:val="FF0000"/>
          <w:sz w:val="20"/>
        </w:rPr>
      </w:pPr>
      <w:r w:rsidRPr="00E03240">
        <w:rPr>
          <w:rFonts w:ascii="Calibri" w:hAnsi="Calibri" w:cs="Arial"/>
          <w:sz w:val="20"/>
        </w:rPr>
        <w:t xml:space="preserve">oświadczenie o nieprowadzeniu działalności gospodarczej </w:t>
      </w:r>
      <w:r w:rsidRPr="00EC7A2E">
        <w:rPr>
          <w:rFonts w:ascii="Calibri" w:hAnsi="Calibri" w:cs="Arial"/>
          <w:sz w:val="20"/>
        </w:rPr>
        <w:t xml:space="preserve">lub oświadczenie w sprawie pomocy de </w:t>
      </w:r>
      <w:proofErr w:type="spellStart"/>
      <w:r w:rsidRPr="00EC7A2E">
        <w:rPr>
          <w:rFonts w:ascii="Calibri" w:hAnsi="Calibri" w:cs="Arial"/>
          <w:sz w:val="20"/>
        </w:rPr>
        <w:t>minimis</w:t>
      </w:r>
      <w:proofErr w:type="spellEnd"/>
      <w:r w:rsidRPr="00EC7A2E">
        <w:rPr>
          <w:rFonts w:ascii="Calibri" w:hAnsi="Calibri" w:cs="Arial"/>
          <w:sz w:val="20"/>
        </w:rPr>
        <w:t xml:space="preserve">, w tym wysokości dotychczas udzielonej pomocy de </w:t>
      </w:r>
      <w:proofErr w:type="spellStart"/>
      <w:r w:rsidRPr="00EC7A2E">
        <w:rPr>
          <w:rFonts w:ascii="Calibri" w:hAnsi="Calibri" w:cs="Arial"/>
          <w:sz w:val="20"/>
        </w:rPr>
        <w:t>minimis</w:t>
      </w:r>
      <w:proofErr w:type="spellEnd"/>
      <w:r w:rsidRPr="00EC7A2E">
        <w:rPr>
          <w:rFonts w:ascii="Calibri" w:hAnsi="Calibri" w:cs="Arial"/>
          <w:sz w:val="20"/>
          <w:lang w:val="pl-PL"/>
        </w:rPr>
        <w:t>,</w:t>
      </w:r>
    </w:p>
    <w:p w:rsidR="0079636A" w:rsidRPr="00E03240" w:rsidRDefault="0079636A" w:rsidP="0079636A">
      <w:pPr>
        <w:pStyle w:val="Akapitzlist"/>
        <w:numPr>
          <w:ilvl w:val="1"/>
          <w:numId w:val="16"/>
        </w:numPr>
        <w:ind w:left="1418" w:hanging="284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 xml:space="preserve">oświadczenie o </w:t>
      </w:r>
      <w:r w:rsidRPr="00E03240">
        <w:rPr>
          <w:rFonts w:ascii="Calibri" w:hAnsi="Calibri" w:cs="Arial"/>
          <w:sz w:val="20"/>
        </w:rPr>
        <w:t>praw</w:t>
      </w:r>
      <w:r w:rsidRPr="00E03240">
        <w:rPr>
          <w:rFonts w:ascii="Calibri" w:hAnsi="Calibri" w:cs="Arial"/>
          <w:sz w:val="20"/>
          <w:lang w:val="pl-PL"/>
        </w:rPr>
        <w:t>ie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dysponowania</w:t>
      </w:r>
      <w:r w:rsidRPr="00E03240">
        <w:rPr>
          <w:rFonts w:ascii="Calibri" w:hAnsi="Calibri" w:cs="Arial"/>
          <w:sz w:val="20"/>
        </w:rPr>
        <w:t xml:space="preserve"> nieruchomości</w:t>
      </w:r>
      <w:r w:rsidRPr="00E03240">
        <w:rPr>
          <w:rFonts w:ascii="Calibri" w:hAnsi="Calibri" w:cs="Arial"/>
          <w:sz w:val="20"/>
          <w:lang w:val="pl-PL"/>
        </w:rPr>
        <w:t>ą</w:t>
      </w:r>
      <w:r>
        <w:rPr>
          <w:rFonts w:ascii="Calibri" w:hAnsi="Calibri" w:cs="Arial"/>
          <w:sz w:val="20"/>
          <w:lang w:val="pl-PL"/>
        </w:rPr>
        <w:t>,</w:t>
      </w:r>
    </w:p>
    <w:p w:rsidR="0079636A" w:rsidRPr="00E03240" w:rsidRDefault="0079636A" w:rsidP="0079636A">
      <w:pPr>
        <w:pStyle w:val="Akapitzlist"/>
        <w:numPr>
          <w:ilvl w:val="1"/>
          <w:numId w:val="16"/>
        </w:numPr>
        <w:ind w:left="1418" w:hanging="284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oświadczenie </w:t>
      </w:r>
      <w:r>
        <w:rPr>
          <w:rFonts w:ascii="Calibri" w:hAnsi="Calibri" w:cs="Arial"/>
          <w:sz w:val="20"/>
          <w:lang w:val="pl-PL"/>
        </w:rPr>
        <w:t>G</w:t>
      </w:r>
      <w:proofErr w:type="spellStart"/>
      <w:r>
        <w:rPr>
          <w:rFonts w:ascii="Calibri" w:hAnsi="Calibri" w:cs="Arial"/>
          <w:sz w:val="20"/>
        </w:rPr>
        <w:t>rantobiorcy</w:t>
      </w:r>
      <w:proofErr w:type="spellEnd"/>
      <w:r>
        <w:rPr>
          <w:rFonts w:ascii="Calibri" w:hAnsi="Calibri" w:cs="Arial"/>
          <w:sz w:val="20"/>
        </w:rPr>
        <w:t xml:space="preserve"> o nie</w:t>
      </w:r>
      <w:r w:rsidRPr="00E03240">
        <w:rPr>
          <w:rFonts w:ascii="Calibri" w:hAnsi="Calibri" w:cs="Arial"/>
          <w:sz w:val="20"/>
        </w:rPr>
        <w:t>wykluczeniu z możliwości otrzymania dofinansowania</w:t>
      </w:r>
      <w:r>
        <w:rPr>
          <w:rFonts w:ascii="Calibri" w:hAnsi="Calibri" w:cs="Arial"/>
          <w:sz w:val="20"/>
          <w:lang w:val="pl-PL"/>
        </w:rPr>
        <w:t>,</w:t>
      </w:r>
    </w:p>
    <w:p w:rsidR="0079636A" w:rsidRPr="00E03240" w:rsidRDefault="0079636A" w:rsidP="0079636A">
      <w:pPr>
        <w:pStyle w:val="Akapitzlist"/>
        <w:numPr>
          <w:ilvl w:val="1"/>
          <w:numId w:val="16"/>
        </w:numPr>
        <w:ind w:left="1418" w:hanging="284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oświadczenie dotyczące trwałości przedsięwzięcia.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0533EA">
        <w:rPr>
          <w:rFonts w:ascii="Calibri" w:hAnsi="Calibri" w:cs="Arial"/>
          <w:sz w:val="20"/>
          <w:lang w:val="pl-PL"/>
        </w:rPr>
        <w:t xml:space="preserve">Dokumenty </w:t>
      </w:r>
      <w:r>
        <w:rPr>
          <w:rFonts w:ascii="Calibri" w:hAnsi="Calibri" w:cs="Arial"/>
          <w:sz w:val="20"/>
          <w:lang w:val="pl-PL"/>
        </w:rPr>
        <w:t>wskazane w punktach od 1 - 7</w:t>
      </w:r>
      <w:r w:rsidRPr="000533EA">
        <w:rPr>
          <w:rFonts w:ascii="Calibri" w:hAnsi="Calibri" w:cs="Arial"/>
          <w:sz w:val="20"/>
          <w:lang w:val="pl-PL"/>
        </w:rPr>
        <w:t xml:space="preserve"> należy złożyć w kopii opisanej za zgodność z oryginałem. Do wglądu dla Operatora, w celu weryfikacji dokumentów należy okazać oryginały powyższych dokumentów. W przypadku</w:t>
      </w:r>
      <w:r>
        <w:rPr>
          <w:rFonts w:ascii="Calibri" w:hAnsi="Calibri" w:cs="Arial"/>
          <w:sz w:val="20"/>
          <w:lang w:val="pl-PL"/>
        </w:rPr>
        <w:t xml:space="preserve"> braku jakiegokolwiek dokumentu lub błędu w dokumencie </w:t>
      </w:r>
      <w:proofErr w:type="spellStart"/>
      <w:r>
        <w:rPr>
          <w:rFonts w:ascii="Calibri" w:hAnsi="Calibri" w:cs="Arial"/>
          <w:sz w:val="20"/>
          <w:lang w:val="pl-PL"/>
        </w:rPr>
        <w:t>Grantobiorca</w:t>
      </w:r>
      <w:proofErr w:type="spellEnd"/>
      <w:r>
        <w:rPr>
          <w:rFonts w:ascii="Calibri" w:hAnsi="Calibri" w:cs="Arial"/>
          <w:sz w:val="20"/>
          <w:lang w:val="pl-PL"/>
        </w:rPr>
        <w:t xml:space="preserve"> będzie miał 5 dni roboczych na skorygowanie/uzupełnienie dokumentacji.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 xml:space="preserve">3. </w:t>
      </w:r>
      <w:r>
        <w:rPr>
          <w:rFonts w:ascii="Calibri" w:hAnsi="Calibri" w:cs="Arial"/>
          <w:sz w:val="20"/>
          <w:lang w:val="pl-PL"/>
        </w:rPr>
        <w:t>Operator Projektu</w:t>
      </w:r>
      <w:r w:rsidRPr="00E03240">
        <w:rPr>
          <w:rFonts w:ascii="Calibri" w:hAnsi="Calibri" w:cs="Arial"/>
          <w:sz w:val="20"/>
        </w:rPr>
        <w:t xml:space="preserve"> zweryfikuje przedłożone przez </w:t>
      </w:r>
      <w:proofErr w:type="spellStart"/>
      <w:r w:rsidRPr="00E03240">
        <w:rPr>
          <w:rFonts w:ascii="Calibri" w:hAnsi="Calibri" w:cs="Arial"/>
          <w:sz w:val="20"/>
        </w:rPr>
        <w:t>Grantobiorcę</w:t>
      </w:r>
      <w:proofErr w:type="spellEnd"/>
      <w:r w:rsidRPr="00E03240">
        <w:rPr>
          <w:rFonts w:ascii="Calibri" w:hAnsi="Calibri" w:cs="Arial"/>
          <w:sz w:val="20"/>
        </w:rPr>
        <w:t xml:space="preserve"> dokumenty pod kątem sprawdzenia:</w:t>
      </w:r>
    </w:p>
    <w:p w:rsidR="0079636A" w:rsidRPr="00E03240" w:rsidRDefault="0079636A" w:rsidP="0079636A">
      <w:pPr>
        <w:pStyle w:val="Akapitzlist"/>
        <w:numPr>
          <w:ilvl w:val="1"/>
          <w:numId w:val="17"/>
        </w:numPr>
        <w:ind w:left="709" w:hanging="283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czy produkty, które zostaną objęte wsparciem zostały dostarczone </w:t>
      </w:r>
      <w:proofErr w:type="spellStart"/>
      <w:r w:rsidRPr="00E03240">
        <w:rPr>
          <w:rFonts w:ascii="Calibri" w:hAnsi="Calibri" w:cs="Arial"/>
          <w:sz w:val="20"/>
        </w:rPr>
        <w:t>Grantobiorcy</w:t>
      </w:r>
      <w:proofErr w:type="spellEnd"/>
      <w:r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  <w:lang w:val="pl-PL"/>
        </w:rPr>
        <w:t xml:space="preserve"> a usługi i prace budowlane zrealizowane</w:t>
      </w:r>
      <w:r w:rsidRPr="00E03240">
        <w:rPr>
          <w:rFonts w:ascii="Calibri" w:hAnsi="Calibri" w:cs="Arial"/>
          <w:sz w:val="20"/>
        </w:rPr>
        <w:t xml:space="preserve">, </w:t>
      </w:r>
    </w:p>
    <w:p w:rsidR="0079636A" w:rsidRPr="00E03240" w:rsidRDefault="0079636A" w:rsidP="0079636A">
      <w:pPr>
        <w:pStyle w:val="Akapitzlist"/>
        <w:numPr>
          <w:ilvl w:val="1"/>
          <w:numId w:val="17"/>
        </w:numPr>
        <w:ind w:left="709" w:hanging="283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czy wydatki deklarowane przez </w:t>
      </w:r>
      <w:proofErr w:type="spellStart"/>
      <w:r w:rsidRPr="00E03240">
        <w:rPr>
          <w:rFonts w:ascii="Calibri" w:hAnsi="Calibri" w:cs="Arial"/>
          <w:sz w:val="20"/>
        </w:rPr>
        <w:t>Grantobiorcę</w:t>
      </w:r>
      <w:proofErr w:type="spellEnd"/>
      <w:r w:rsidRPr="00E03240">
        <w:rPr>
          <w:rFonts w:ascii="Calibri" w:hAnsi="Calibri" w:cs="Arial"/>
          <w:sz w:val="20"/>
        </w:rPr>
        <w:t xml:space="preserve"> zostały poniesione,</w:t>
      </w:r>
    </w:p>
    <w:p w:rsidR="0079636A" w:rsidRDefault="0079636A" w:rsidP="0079636A">
      <w:pPr>
        <w:pStyle w:val="Akapitzlist"/>
        <w:numPr>
          <w:ilvl w:val="1"/>
          <w:numId w:val="17"/>
        </w:numPr>
        <w:ind w:left="709" w:hanging="283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czy spełniają one wymogi stawiane przez obowiązujące przepisy prawa, wymagania Regionalnego Programu Operacyjnego Województwa Śląskiego 2014-2020 i warunki wsparcia.</w:t>
      </w:r>
    </w:p>
    <w:p w:rsidR="0079636A" w:rsidRPr="0034443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Weryfikacja formalna będzie trwała nie dłużej niż 5 dni roboczych.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lastRenderedPageBreak/>
        <w:t xml:space="preserve">4. </w:t>
      </w:r>
      <w:r w:rsidRPr="00E03240">
        <w:rPr>
          <w:rFonts w:ascii="Calibri" w:hAnsi="Calibri" w:cs="Arial"/>
          <w:sz w:val="20"/>
        </w:rPr>
        <w:t xml:space="preserve">Granty przekazywane są </w:t>
      </w:r>
      <w:proofErr w:type="spellStart"/>
      <w:r w:rsidRPr="00E03240">
        <w:rPr>
          <w:rFonts w:ascii="Calibri" w:hAnsi="Calibri" w:cs="Arial"/>
          <w:sz w:val="20"/>
        </w:rPr>
        <w:t>Grantobiorcom</w:t>
      </w:r>
      <w:proofErr w:type="spellEnd"/>
      <w:r w:rsidRPr="00E03240">
        <w:rPr>
          <w:rFonts w:ascii="Calibri" w:hAnsi="Calibri" w:cs="Arial"/>
          <w:sz w:val="20"/>
        </w:rPr>
        <w:t xml:space="preserve"> wyłącznie w formie refundacji.</w:t>
      </w:r>
      <w:r w:rsidRPr="00E03240">
        <w:rPr>
          <w:rFonts w:ascii="Calibri" w:hAnsi="Calibri" w:cs="Arial"/>
          <w:sz w:val="20"/>
          <w:lang w:val="pl-PL"/>
        </w:rPr>
        <w:t xml:space="preserve">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 xml:space="preserve">5. </w:t>
      </w:r>
      <w:proofErr w:type="spellStart"/>
      <w:r w:rsidRPr="00E03240">
        <w:rPr>
          <w:rFonts w:ascii="Calibri" w:hAnsi="Calibri" w:cs="Arial"/>
          <w:sz w:val="20"/>
        </w:rPr>
        <w:t>Grantodawca</w:t>
      </w:r>
      <w:proofErr w:type="spellEnd"/>
      <w:r w:rsidRPr="00E03240">
        <w:rPr>
          <w:rFonts w:ascii="Calibri" w:hAnsi="Calibri" w:cs="Arial"/>
          <w:sz w:val="20"/>
        </w:rPr>
        <w:t xml:space="preserve"> będzie przekazywał środki finansowe na rachunek bankow</w:t>
      </w:r>
      <w:r>
        <w:rPr>
          <w:rFonts w:ascii="Calibri" w:hAnsi="Calibri" w:cs="Arial"/>
          <w:sz w:val="20"/>
        </w:rPr>
        <w:t xml:space="preserve">y wskazany przez </w:t>
      </w:r>
      <w:proofErr w:type="spellStart"/>
      <w:r>
        <w:rPr>
          <w:rFonts w:ascii="Calibri" w:hAnsi="Calibri" w:cs="Arial"/>
          <w:sz w:val="20"/>
        </w:rPr>
        <w:t>Grantobiorcę</w:t>
      </w:r>
      <w:proofErr w:type="spellEnd"/>
      <w:r>
        <w:rPr>
          <w:rFonts w:ascii="Calibri" w:hAnsi="Calibri" w:cs="Arial"/>
          <w:sz w:val="20"/>
        </w:rPr>
        <w:t xml:space="preserve"> w</w:t>
      </w:r>
      <w:r>
        <w:rPr>
          <w:rFonts w:ascii="Calibri" w:hAnsi="Calibri" w:cs="Arial"/>
          <w:sz w:val="20"/>
          <w:lang w:val="pl-PL"/>
        </w:rPr>
        <w:t> </w:t>
      </w:r>
      <w:r w:rsidRPr="00E03240">
        <w:rPr>
          <w:rFonts w:ascii="Calibri" w:hAnsi="Calibri" w:cs="Arial"/>
          <w:sz w:val="20"/>
        </w:rPr>
        <w:t>umowie o powierzenie grant</w:t>
      </w:r>
      <w:r>
        <w:rPr>
          <w:rFonts w:ascii="Calibri" w:hAnsi="Calibri" w:cs="Arial"/>
          <w:sz w:val="20"/>
          <w:lang w:val="pl-PL"/>
        </w:rPr>
        <w:t>u w terminie 30 dni od momentu pozytywnej oceny formalnej dokumentów określonych w pkt. 2, pod warunkiem dostępności środków pochodzących od IOK</w:t>
      </w:r>
      <w:r w:rsidRPr="00E03240">
        <w:rPr>
          <w:rFonts w:ascii="Calibri" w:hAnsi="Calibri" w:cs="Arial"/>
          <w:sz w:val="20"/>
        </w:rPr>
        <w:t>.</w:t>
      </w:r>
      <w:r w:rsidRPr="00E03240">
        <w:rPr>
          <w:rFonts w:ascii="Calibri" w:hAnsi="Calibri" w:cs="Arial"/>
          <w:sz w:val="20"/>
          <w:lang w:val="pl-PL"/>
        </w:rPr>
        <w:t xml:space="preserve"> 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 xml:space="preserve">6. </w:t>
      </w:r>
      <w:r w:rsidRPr="00E03240">
        <w:rPr>
          <w:rFonts w:ascii="Calibri" w:hAnsi="Calibri" w:cs="Arial"/>
          <w:sz w:val="20"/>
        </w:rPr>
        <w:t>Nie ma możliwości zmiany przeznaczenia grant</w:t>
      </w:r>
      <w:r w:rsidRPr="00E03240">
        <w:rPr>
          <w:rFonts w:ascii="Calibri" w:hAnsi="Calibri" w:cs="Arial"/>
          <w:sz w:val="20"/>
          <w:lang w:val="pl-PL"/>
        </w:rPr>
        <w:t>u</w:t>
      </w:r>
      <w:r w:rsidRPr="00E03240">
        <w:rPr>
          <w:rFonts w:ascii="Calibri" w:hAnsi="Calibri" w:cs="Arial"/>
          <w:sz w:val="20"/>
        </w:rPr>
        <w:t xml:space="preserve"> określonego w umowie o powierzenie grant</w:t>
      </w:r>
      <w:r w:rsidRPr="00E03240">
        <w:rPr>
          <w:rFonts w:ascii="Calibri" w:hAnsi="Calibri" w:cs="Arial"/>
          <w:sz w:val="20"/>
          <w:lang w:val="pl-PL"/>
        </w:rPr>
        <w:t>u</w:t>
      </w:r>
      <w:r w:rsidRPr="00E03240">
        <w:rPr>
          <w:rFonts w:ascii="Calibri" w:hAnsi="Calibri" w:cs="Arial"/>
          <w:sz w:val="20"/>
        </w:rPr>
        <w:t>.</w:t>
      </w:r>
    </w:p>
    <w:p w:rsidR="0079636A" w:rsidRPr="00974AF7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0B2D64" w:rsidRDefault="0079636A" w:rsidP="0079636A">
      <w:pPr>
        <w:ind w:firstLine="0"/>
        <w:rPr>
          <w:rFonts w:ascii="Calibri" w:hAnsi="Calibri"/>
          <w:color w:val="FF0000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7" w:name="_Toc499536967"/>
      <w:r w:rsidRPr="00E03240">
        <w:rPr>
          <w:rFonts w:ascii="Calibri" w:hAnsi="Calibri" w:cs="Arial"/>
          <w:smallCaps w:val="0"/>
          <w:sz w:val="20"/>
          <w:szCs w:val="20"/>
        </w:rPr>
        <w:t>R</w:t>
      </w:r>
      <w:r>
        <w:rPr>
          <w:rFonts w:ascii="Calibri" w:hAnsi="Calibri" w:cs="Arial"/>
          <w:smallCaps w:val="0"/>
          <w:sz w:val="20"/>
          <w:szCs w:val="20"/>
        </w:rPr>
        <w:t xml:space="preserve">ozdział </w:t>
      </w:r>
      <w:r>
        <w:rPr>
          <w:rFonts w:ascii="Calibri" w:hAnsi="Calibri" w:cs="Arial"/>
          <w:smallCaps w:val="0"/>
          <w:sz w:val="20"/>
          <w:szCs w:val="20"/>
          <w:lang w:val="pl-PL"/>
        </w:rPr>
        <w:t>7</w:t>
      </w:r>
      <w:r w:rsidRPr="00E03240">
        <w:rPr>
          <w:rFonts w:ascii="Calibri" w:hAnsi="Calibri" w:cs="Arial"/>
          <w:smallCaps w:val="0"/>
          <w:sz w:val="20"/>
          <w:szCs w:val="20"/>
        </w:rPr>
        <w:t>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>Informacje o wymogach w zakresie zabezpieczenia grantów</w:t>
      </w:r>
      <w:bookmarkEnd w:id="7"/>
    </w:p>
    <w:p w:rsidR="0079636A" w:rsidRPr="00E03240" w:rsidRDefault="0079636A" w:rsidP="0079636A">
      <w:pPr>
        <w:rPr>
          <w:rFonts w:ascii="Calibri" w:hAnsi="Calibri"/>
        </w:rPr>
      </w:pPr>
    </w:p>
    <w:p w:rsidR="0079636A" w:rsidRPr="00E03240" w:rsidRDefault="0079636A" w:rsidP="0079636A">
      <w:pPr>
        <w:pStyle w:val="Akapitzlist"/>
        <w:ind w:left="0" w:firstLine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18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</w:t>
      </w:r>
      <w:r w:rsidRPr="00E03240">
        <w:rPr>
          <w:rFonts w:ascii="Calibri" w:hAnsi="Calibri" w:cs="Arial"/>
          <w:sz w:val="20"/>
        </w:rPr>
        <w:t xml:space="preserve">Zabezpieczenie prawidłowej realizacji umowy o powierzenie grantu </w:t>
      </w:r>
      <w:r>
        <w:rPr>
          <w:rFonts w:ascii="Calibri" w:hAnsi="Calibri" w:cs="Arial"/>
          <w:sz w:val="20"/>
          <w:lang w:val="pl-PL"/>
        </w:rPr>
        <w:t xml:space="preserve">ze strony </w:t>
      </w:r>
      <w:proofErr w:type="spellStart"/>
      <w:r>
        <w:rPr>
          <w:rFonts w:ascii="Calibri" w:hAnsi="Calibri" w:cs="Arial"/>
          <w:sz w:val="20"/>
          <w:lang w:val="pl-PL"/>
        </w:rPr>
        <w:t>Grantobiorcy</w:t>
      </w:r>
      <w:proofErr w:type="spellEnd"/>
      <w:r>
        <w:rPr>
          <w:rFonts w:ascii="Calibri" w:hAnsi="Calibri" w:cs="Arial"/>
          <w:sz w:val="20"/>
          <w:lang w:val="pl-PL"/>
        </w:rPr>
        <w:t xml:space="preserve"> </w:t>
      </w:r>
      <w:r w:rsidRPr="00E03240">
        <w:rPr>
          <w:rFonts w:ascii="Calibri" w:hAnsi="Calibri" w:cs="Arial"/>
          <w:sz w:val="20"/>
        </w:rPr>
        <w:t>odbędzie się poprzez:</w:t>
      </w:r>
    </w:p>
    <w:p w:rsidR="0079636A" w:rsidRPr="00E03240" w:rsidRDefault="0079636A" w:rsidP="0079636A">
      <w:pPr>
        <w:pStyle w:val="Akapitzlist"/>
        <w:numPr>
          <w:ilvl w:val="1"/>
          <w:numId w:val="18"/>
        </w:numPr>
        <w:ind w:left="1134" w:hanging="283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Wprowadzenie w umowie o powierzenie grantu zapisów dotyczących zobowiązania do zwrotu grantu w przypadku wykorzystania go niezgodnie z celami projektu. </w:t>
      </w:r>
    </w:p>
    <w:p w:rsidR="0079636A" w:rsidRPr="00E03240" w:rsidRDefault="0079636A" w:rsidP="0079636A">
      <w:pPr>
        <w:pStyle w:val="Akapitzlist"/>
        <w:numPr>
          <w:ilvl w:val="1"/>
          <w:numId w:val="18"/>
        </w:numPr>
        <w:ind w:left="1134" w:hanging="283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Wprowadzenie w umowie o powierzenie grantu zapisów dotyczących obowiązku poddania się monitoringowi i kontroli grantów wg zasad opisanych w </w:t>
      </w:r>
      <w:r w:rsidRPr="00E03240">
        <w:rPr>
          <w:rFonts w:ascii="Calibri" w:hAnsi="Calibri" w:cs="Arial"/>
          <w:sz w:val="20"/>
          <w:lang w:val="pl-PL"/>
        </w:rPr>
        <w:t>rozdziale</w:t>
      </w:r>
      <w:r w:rsidRPr="00E03240">
        <w:rPr>
          <w:rFonts w:ascii="Calibri" w:hAnsi="Calibri" w:cs="Arial"/>
          <w:sz w:val="20"/>
        </w:rPr>
        <w:t xml:space="preserve"> 1</w:t>
      </w:r>
      <w:r w:rsidRPr="00E03240">
        <w:rPr>
          <w:rFonts w:ascii="Calibri" w:hAnsi="Calibri" w:cs="Arial"/>
          <w:sz w:val="20"/>
          <w:lang w:val="pl-PL"/>
        </w:rPr>
        <w:t>0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Regulaminu</w:t>
      </w:r>
      <w:r w:rsidRPr="00E03240">
        <w:rPr>
          <w:rFonts w:ascii="Calibri" w:hAnsi="Calibri" w:cs="Arial"/>
          <w:sz w:val="20"/>
        </w:rPr>
        <w:t>.</w:t>
      </w:r>
    </w:p>
    <w:p w:rsidR="0079636A" w:rsidRPr="002C72C4" w:rsidRDefault="0079636A" w:rsidP="0079636A">
      <w:pPr>
        <w:pStyle w:val="Akapitzlist"/>
        <w:numPr>
          <w:ilvl w:val="1"/>
          <w:numId w:val="18"/>
        </w:numPr>
        <w:ind w:left="1134" w:hanging="283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>Podpisanie weksla in blanco wraz z deklaracją wekslową</w:t>
      </w:r>
      <w:r w:rsidRPr="00E03240">
        <w:rPr>
          <w:rFonts w:ascii="Calibri" w:hAnsi="Calibri" w:cs="Arial"/>
          <w:sz w:val="20"/>
        </w:rPr>
        <w:t>.</w:t>
      </w:r>
    </w:p>
    <w:p w:rsidR="0079636A" w:rsidRPr="002C72C4" w:rsidRDefault="0079636A" w:rsidP="0079636A">
      <w:pPr>
        <w:pStyle w:val="Akapitzlist"/>
        <w:ind w:left="1134" w:firstLine="0"/>
        <w:contextualSpacing w:val="0"/>
        <w:rPr>
          <w:rFonts w:ascii="Calibri" w:hAnsi="Calibri" w:cs="Arial"/>
          <w:sz w:val="20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8" w:name="_Toc467504451"/>
      <w:bookmarkStart w:id="9" w:name="_Toc499536968"/>
      <w:r w:rsidRPr="00E03240">
        <w:rPr>
          <w:rFonts w:ascii="Calibri" w:hAnsi="Calibri" w:cs="Arial"/>
          <w:smallCaps w:val="0"/>
          <w:sz w:val="20"/>
          <w:szCs w:val="20"/>
        </w:rPr>
        <w:t>R</w:t>
      </w:r>
      <w:r>
        <w:rPr>
          <w:rFonts w:ascii="Calibri" w:hAnsi="Calibri" w:cs="Arial"/>
          <w:smallCaps w:val="0"/>
          <w:sz w:val="20"/>
          <w:szCs w:val="20"/>
        </w:rPr>
        <w:t xml:space="preserve">ozdział </w:t>
      </w:r>
      <w:r>
        <w:rPr>
          <w:rFonts w:ascii="Calibri" w:hAnsi="Calibri" w:cs="Arial"/>
          <w:smallCaps w:val="0"/>
          <w:sz w:val="20"/>
          <w:szCs w:val="20"/>
          <w:lang w:val="pl-PL"/>
        </w:rPr>
        <w:t>8</w:t>
      </w:r>
      <w:r w:rsidRPr="00E03240">
        <w:rPr>
          <w:rFonts w:ascii="Calibri" w:hAnsi="Calibri" w:cs="Arial"/>
          <w:smallCaps w:val="0"/>
          <w:sz w:val="20"/>
          <w:szCs w:val="20"/>
        </w:rPr>
        <w:t>.</w:t>
      </w:r>
      <w:r w:rsidRPr="00E03240">
        <w:rPr>
          <w:rFonts w:ascii="Calibri" w:hAnsi="Calibri" w:cs="Arial"/>
          <w:smallCaps w:val="0"/>
          <w:sz w:val="20"/>
          <w:szCs w:val="20"/>
        </w:rPr>
        <w:br/>
      </w:r>
      <w:bookmarkEnd w:id="8"/>
      <w:r w:rsidRPr="00E03240">
        <w:rPr>
          <w:rFonts w:ascii="Calibri" w:hAnsi="Calibri" w:cs="Arial"/>
          <w:smallCaps w:val="0"/>
          <w:sz w:val="20"/>
          <w:szCs w:val="20"/>
        </w:rPr>
        <w:t>Zasady dotyczące odzyskiwania grantów w przypadku ich wykorzystania niezgodnie z celami projektu grantowego</w:t>
      </w:r>
      <w:bookmarkEnd w:id="9"/>
    </w:p>
    <w:p w:rsidR="0079636A" w:rsidRPr="00E03240" w:rsidRDefault="0079636A" w:rsidP="0079636A">
      <w:pPr>
        <w:rPr>
          <w:rFonts w:ascii="Calibri" w:hAnsi="Calibri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19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</w:t>
      </w:r>
      <w:r w:rsidRPr="00E03240">
        <w:rPr>
          <w:rFonts w:ascii="Calibri" w:hAnsi="Calibri" w:cs="Arial"/>
          <w:sz w:val="20"/>
        </w:rPr>
        <w:t>Zabezpieczenie grantów stanowią zapisy umowy o powierzenie grantu</w:t>
      </w:r>
      <w:r w:rsidRPr="00E03240">
        <w:rPr>
          <w:rFonts w:ascii="Calibri" w:hAnsi="Calibri" w:cs="Arial"/>
          <w:sz w:val="20"/>
          <w:lang w:val="pl-PL"/>
        </w:rPr>
        <w:t>, k</w:t>
      </w:r>
      <w:r>
        <w:rPr>
          <w:rFonts w:ascii="Calibri" w:hAnsi="Calibri" w:cs="Arial"/>
          <w:sz w:val="20"/>
          <w:lang w:val="pl-PL"/>
        </w:rPr>
        <w:t>tórej wzór stanowi załącznik nr </w:t>
      </w:r>
      <w:r w:rsidRPr="00E03240">
        <w:rPr>
          <w:rFonts w:ascii="Calibri" w:hAnsi="Calibri" w:cs="Arial"/>
          <w:sz w:val="20"/>
          <w:lang w:val="pl-PL"/>
        </w:rPr>
        <w:t>12 do Regulaminu</w:t>
      </w:r>
      <w:r w:rsidRPr="00E03240">
        <w:rPr>
          <w:rFonts w:ascii="Calibri" w:hAnsi="Calibri" w:cs="Arial"/>
          <w:sz w:val="20"/>
        </w:rPr>
        <w:t xml:space="preserve"> dotyczące zobowiązania </w:t>
      </w:r>
      <w:proofErr w:type="spellStart"/>
      <w:r w:rsidRPr="00E03240">
        <w:rPr>
          <w:rFonts w:ascii="Calibri" w:hAnsi="Calibri" w:cs="Arial"/>
          <w:sz w:val="20"/>
        </w:rPr>
        <w:t>Grantobiorcy</w:t>
      </w:r>
      <w:proofErr w:type="spellEnd"/>
      <w:r w:rsidRPr="00E03240">
        <w:rPr>
          <w:rFonts w:ascii="Calibri" w:hAnsi="Calibri" w:cs="Arial"/>
          <w:sz w:val="20"/>
        </w:rPr>
        <w:t xml:space="preserve"> do zwrotu środków w przypadku niewywiązywania się z realizacji umowy.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 xml:space="preserve">2. </w:t>
      </w:r>
      <w:r>
        <w:rPr>
          <w:rFonts w:ascii="Calibri" w:hAnsi="Calibri" w:cs="Arial"/>
          <w:sz w:val="20"/>
        </w:rPr>
        <w:t>Nie</w:t>
      </w:r>
      <w:r w:rsidRPr="00E03240">
        <w:rPr>
          <w:rFonts w:ascii="Calibri" w:hAnsi="Calibri" w:cs="Arial"/>
          <w:sz w:val="20"/>
        </w:rPr>
        <w:t xml:space="preserve">wywiązywanie się </w:t>
      </w:r>
      <w:proofErr w:type="spellStart"/>
      <w:r w:rsidRPr="00E03240">
        <w:rPr>
          <w:rFonts w:ascii="Calibri" w:hAnsi="Calibri" w:cs="Arial"/>
          <w:sz w:val="20"/>
        </w:rPr>
        <w:t>Grantobiorcy</w:t>
      </w:r>
      <w:proofErr w:type="spellEnd"/>
      <w:r w:rsidRPr="00E03240">
        <w:rPr>
          <w:rFonts w:ascii="Calibri" w:hAnsi="Calibri" w:cs="Arial"/>
          <w:sz w:val="20"/>
        </w:rPr>
        <w:t xml:space="preserve"> z realizacji umowy (a w szczególności wykorzystanie środków niezgodnie z celami projektu), stanowi podstawę do rozwiązania w trybie natychmiastowym umowy o powierzenie grantu.</w:t>
      </w:r>
      <w:r w:rsidRPr="00E03240">
        <w:rPr>
          <w:rFonts w:ascii="Calibri" w:hAnsi="Calibri" w:cs="Arial"/>
          <w:sz w:val="20"/>
          <w:lang w:val="pl-PL"/>
        </w:rPr>
        <w:t xml:space="preserve">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 xml:space="preserve">3. </w:t>
      </w:r>
      <w:r w:rsidRPr="00E03240">
        <w:rPr>
          <w:rFonts w:ascii="Calibri" w:hAnsi="Calibri" w:cs="Arial"/>
          <w:sz w:val="20"/>
        </w:rPr>
        <w:t xml:space="preserve">W przypadku uznania za konieczny zwrot grantu lub jego części nastąpi na pisemne wezwanie </w:t>
      </w:r>
      <w:proofErr w:type="spellStart"/>
      <w:r w:rsidRPr="00E03240">
        <w:rPr>
          <w:rFonts w:ascii="Calibri" w:hAnsi="Calibri" w:cs="Arial"/>
          <w:sz w:val="20"/>
        </w:rPr>
        <w:t>Grantodawcy</w:t>
      </w:r>
      <w:proofErr w:type="spellEnd"/>
      <w:r w:rsidRPr="00E03240">
        <w:rPr>
          <w:rFonts w:ascii="Calibri" w:hAnsi="Calibri" w:cs="Arial"/>
          <w:sz w:val="20"/>
        </w:rPr>
        <w:t xml:space="preserve"> w terminie 14 dni kalendarzowych na wskazany przez niego rachunek bankowy.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rPr>
          <w:rFonts w:ascii="Calibri" w:hAnsi="Calibri"/>
        </w:rPr>
      </w:pPr>
      <w:bookmarkStart w:id="10" w:name="_Toc467504453"/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11" w:name="_Toc499536969"/>
      <w:r w:rsidRPr="00E03240">
        <w:rPr>
          <w:rFonts w:ascii="Calibri" w:hAnsi="Calibri" w:cs="Arial"/>
          <w:smallCaps w:val="0"/>
          <w:sz w:val="20"/>
          <w:szCs w:val="20"/>
        </w:rPr>
        <w:t>R</w:t>
      </w:r>
      <w:r>
        <w:rPr>
          <w:rFonts w:ascii="Calibri" w:hAnsi="Calibri" w:cs="Arial"/>
          <w:smallCaps w:val="0"/>
          <w:sz w:val="20"/>
          <w:szCs w:val="20"/>
        </w:rPr>
        <w:t xml:space="preserve">ozdział </w:t>
      </w:r>
      <w:r>
        <w:rPr>
          <w:rFonts w:ascii="Calibri" w:hAnsi="Calibri" w:cs="Arial"/>
          <w:smallCaps w:val="0"/>
          <w:sz w:val="20"/>
          <w:szCs w:val="20"/>
          <w:lang w:val="pl-PL"/>
        </w:rPr>
        <w:t>9</w:t>
      </w:r>
      <w:r w:rsidRPr="00E03240">
        <w:rPr>
          <w:rFonts w:ascii="Calibri" w:hAnsi="Calibri" w:cs="Arial"/>
          <w:smallCaps w:val="0"/>
          <w:sz w:val="20"/>
          <w:szCs w:val="20"/>
        </w:rPr>
        <w:t>.</w:t>
      </w:r>
      <w:r w:rsidRPr="00E03240">
        <w:rPr>
          <w:rFonts w:ascii="Calibri" w:hAnsi="Calibri" w:cs="Arial"/>
          <w:smallCaps w:val="0"/>
          <w:sz w:val="20"/>
          <w:szCs w:val="20"/>
        </w:rPr>
        <w:br/>
      </w:r>
      <w:bookmarkEnd w:id="10"/>
      <w:r w:rsidRPr="00E03240">
        <w:rPr>
          <w:rFonts w:ascii="Calibri" w:hAnsi="Calibri" w:cs="Arial"/>
          <w:smallCaps w:val="0"/>
          <w:sz w:val="20"/>
          <w:szCs w:val="20"/>
        </w:rPr>
        <w:t>Zasady dotyczące monitorowania i kontroli grantów, w tym w okresie trwałości</w:t>
      </w:r>
      <w:bookmarkEnd w:id="11"/>
    </w:p>
    <w:p w:rsidR="0079636A" w:rsidRPr="00E03240" w:rsidRDefault="0079636A" w:rsidP="0079636A">
      <w:pPr>
        <w:rPr>
          <w:rFonts w:ascii="Calibri" w:hAnsi="Calibri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20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</w:rPr>
        <w:t>Grantodawca</w:t>
      </w:r>
      <w:proofErr w:type="spellEnd"/>
      <w:r w:rsidRPr="00E03240">
        <w:rPr>
          <w:rFonts w:ascii="Calibri" w:hAnsi="Calibri" w:cs="Arial"/>
          <w:sz w:val="20"/>
        </w:rPr>
        <w:t xml:space="preserve"> będzie prowadził monitoring i kontrolę powierzonych grantów.</w:t>
      </w:r>
      <w:r w:rsidRPr="00E03240">
        <w:rPr>
          <w:rFonts w:ascii="Calibri" w:hAnsi="Calibri" w:cs="Arial"/>
          <w:sz w:val="20"/>
          <w:lang w:val="pl-PL"/>
        </w:rPr>
        <w:t xml:space="preserve">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 xml:space="preserve">2. </w:t>
      </w:r>
      <w:r w:rsidRPr="00E03240">
        <w:rPr>
          <w:rFonts w:ascii="Calibri" w:hAnsi="Calibri" w:cs="Arial"/>
          <w:sz w:val="20"/>
        </w:rPr>
        <w:t>W umowie o powierzeni</w:t>
      </w:r>
      <w:r w:rsidRPr="00E03240">
        <w:rPr>
          <w:rFonts w:ascii="Calibri" w:hAnsi="Calibri" w:cs="Arial"/>
          <w:sz w:val="20"/>
          <w:lang w:val="pl-PL"/>
        </w:rPr>
        <w:t>u</w:t>
      </w:r>
      <w:r w:rsidRPr="00E03240">
        <w:rPr>
          <w:rFonts w:ascii="Calibri" w:hAnsi="Calibri" w:cs="Arial"/>
          <w:sz w:val="20"/>
        </w:rPr>
        <w:t xml:space="preserve"> grantu znajdą się odpowiednie zapisy dotyczące poddania się przez </w:t>
      </w:r>
      <w:proofErr w:type="spellStart"/>
      <w:r w:rsidRPr="00E03240">
        <w:rPr>
          <w:rFonts w:ascii="Calibri" w:hAnsi="Calibri" w:cs="Arial"/>
          <w:sz w:val="20"/>
        </w:rPr>
        <w:t>Grantobiorcę</w:t>
      </w:r>
      <w:proofErr w:type="spellEnd"/>
      <w:r w:rsidRPr="00E03240">
        <w:rPr>
          <w:rFonts w:ascii="Calibri" w:hAnsi="Calibri" w:cs="Arial"/>
          <w:sz w:val="20"/>
        </w:rPr>
        <w:t xml:space="preserve"> czynnościom kontrolnym wykonywanym na potrzeby projektu przez </w:t>
      </w:r>
      <w:proofErr w:type="spellStart"/>
      <w:r w:rsidRPr="00E03240">
        <w:rPr>
          <w:rFonts w:ascii="Calibri" w:hAnsi="Calibri" w:cs="Arial"/>
          <w:sz w:val="20"/>
        </w:rPr>
        <w:t>Grantodawcę</w:t>
      </w:r>
      <w:proofErr w:type="spellEnd"/>
      <w:r w:rsidRPr="00E03240">
        <w:rPr>
          <w:rFonts w:ascii="Calibri" w:hAnsi="Calibri" w:cs="Arial"/>
          <w:sz w:val="20"/>
        </w:rPr>
        <w:t xml:space="preserve"> oraz inne instytucje do tego uprawnione. </w:t>
      </w:r>
      <w:r w:rsidRPr="00E03240">
        <w:rPr>
          <w:rFonts w:ascii="Calibri" w:hAnsi="Calibri" w:cs="Arial"/>
          <w:sz w:val="20"/>
          <w:lang w:val="pl-PL"/>
        </w:rPr>
        <w:t xml:space="preserve">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 xml:space="preserve">3. </w:t>
      </w:r>
      <w:proofErr w:type="spellStart"/>
      <w:r w:rsidRPr="00E03240">
        <w:rPr>
          <w:rFonts w:ascii="Calibri" w:hAnsi="Calibri" w:cs="Arial"/>
          <w:sz w:val="20"/>
        </w:rPr>
        <w:t>Grantobiorcy</w:t>
      </w:r>
      <w:proofErr w:type="spellEnd"/>
      <w:r w:rsidRPr="00E03240">
        <w:rPr>
          <w:rFonts w:ascii="Calibri" w:hAnsi="Calibri" w:cs="Arial"/>
          <w:sz w:val="20"/>
        </w:rPr>
        <w:t xml:space="preserve"> umożliwiają pełny i niezakłócony dostęp do wszelkich informacji, rzeczy, materiałów, urządzeń, sprzętów, obiektów, terenów i pomieszczeń, w których realizowan</w:t>
      </w:r>
      <w:r w:rsidRPr="00E03240">
        <w:rPr>
          <w:rFonts w:ascii="Calibri" w:hAnsi="Calibri" w:cs="Arial"/>
          <w:sz w:val="20"/>
          <w:lang w:val="pl-PL"/>
        </w:rPr>
        <w:t>a</w:t>
      </w:r>
      <w:r w:rsidRPr="00E03240">
        <w:rPr>
          <w:rFonts w:ascii="Calibri" w:hAnsi="Calibri" w:cs="Arial"/>
          <w:sz w:val="20"/>
        </w:rPr>
        <w:t xml:space="preserve"> będzie </w:t>
      </w:r>
      <w:r w:rsidRPr="00E03240">
        <w:rPr>
          <w:rFonts w:ascii="Calibri" w:hAnsi="Calibri" w:cs="Arial"/>
          <w:sz w:val="20"/>
          <w:lang w:val="pl-PL"/>
        </w:rPr>
        <w:t>inwestycja</w:t>
      </w:r>
      <w:r w:rsidRPr="00E03240">
        <w:rPr>
          <w:rFonts w:ascii="Calibri" w:hAnsi="Calibri" w:cs="Arial"/>
          <w:sz w:val="20"/>
        </w:rPr>
        <w:t xml:space="preserve"> lub zgromadzona będzie dokumentacja dotycząca realizowane</w:t>
      </w:r>
      <w:r w:rsidRPr="00E03240">
        <w:rPr>
          <w:rFonts w:ascii="Calibri" w:hAnsi="Calibri" w:cs="Arial"/>
          <w:sz w:val="20"/>
          <w:lang w:val="pl-PL"/>
        </w:rPr>
        <w:t>j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inwestycji</w:t>
      </w:r>
      <w:r w:rsidRPr="00E03240">
        <w:rPr>
          <w:rFonts w:ascii="Calibri" w:hAnsi="Calibri" w:cs="Arial"/>
          <w:sz w:val="20"/>
        </w:rPr>
        <w:t>, związanych z realizacją umowy o powierzenie grantu.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 xml:space="preserve">4. Wszyscy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Grantobiorcy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biorący udział w Projekcie będą podlegać kontroli w Projekcie.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 xml:space="preserve">5. </w:t>
      </w:r>
      <w:r w:rsidRPr="00E03240">
        <w:rPr>
          <w:rFonts w:ascii="Calibri" w:hAnsi="Calibri" w:cs="Arial"/>
          <w:sz w:val="20"/>
        </w:rPr>
        <w:t>Planowane są następujące metody monitorowania i kontroli realizacji projektu:</w:t>
      </w:r>
    </w:p>
    <w:p w:rsidR="0079636A" w:rsidRPr="00E03240" w:rsidRDefault="0079636A" w:rsidP="0079636A">
      <w:pPr>
        <w:pStyle w:val="Akapitzlist"/>
        <w:numPr>
          <w:ilvl w:val="0"/>
          <w:numId w:val="19"/>
        </w:numPr>
        <w:ind w:left="1134" w:hanging="283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kontakty z </w:t>
      </w:r>
      <w:proofErr w:type="spellStart"/>
      <w:r w:rsidRPr="00E03240">
        <w:rPr>
          <w:rFonts w:ascii="Calibri" w:hAnsi="Calibri" w:cs="Arial"/>
          <w:sz w:val="20"/>
        </w:rPr>
        <w:t>Grantobiorcami</w:t>
      </w:r>
      <w:proofErr w:type="spellEnd"/>
      <w:r w:rsidRPr="00E03240">
        <w:rPr>
          <w:rFonts w:ascii="Calibri" w:hAnsi="Calibri" w:cs="Arial"/>
          <w:sz w:val="20"/>
        </w:rPr>
        <w:t xml:space="preserve"> poprzez e-mail, telefon;</w:t>
      </w:r>
    </w:p>
    <w:p w:rsidR="0079636A" w:rsidRPr="00E03240" w:rsidRDefault="0079636A" w:rsidP="0079636A">
      <w:pPr>
        <w:pStyle w:val="Akapitzlist"/>
        <w:numPr>
          <w:ilvl w:val="0"/>
          <w:numId w:val="19"/>
        </w:numPr>
        <w:ind w:left="1134" w:hanging="283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minimum jedna bezpośrednia wizyta w miejscu montażu </w:t>
      </w:r>
      <w:proofErr w:type="spellStart"/>
      <w:r w:rsidRPr="00E03240">
        <w:rPr>
          <w:rFonts w:ascii="Calibri" w:hAnsi="Calibri" w:cs="Arial"/>
          <w:sz w:val="20"/>
        </w:rPr>
        <w:t>mikroinstalacji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przed złożeniem wniosku o płatność (odbiór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przez </w:t>
      </w:r>
      <w:r>
        <w:rPr>
          <w:rFonts w:ascii="Calibri" w:hAnsi="Calibri" w:cs="Arial"/>
          <w:sz w:val="20"/>
          <w:lang w:val="pl-PL"/>
        </w:rPr>
        <w:t>Operatora Projektu</w:t>
      </w:r>
      <w:r w:rsidRPr="00E03240">
        <w:rPr>
          <w:rFonts w:ascii="Calibri" w:hAnsi="Calibri" w:cs="Arial"/>
          <w:sz w:val="20"/>
          <w:lang w:val="pl-PL"/>
        </w:rPr>
        <w:t>)</w:t>
      </w:r>
      <w:r w:rsidRPr="00E03240">
        <w:rPr>
          <w:rFonts w:ascii="Calibri" w:hAnsi="Calibri" w:cs="Arial"/>
          <w:sz w:val="20"/>
        </w:rPr>
        <w:t>. W przypadku bezpośrednich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r w:rsidRPr="00E03240">
        <w:rPr>
          <w:rFonts w:ascii="Calibri" w:hAnsi="Calibri" w:cs="Arial"/>
          <w:sz w:val="20"/>
        </w:rPr>
        <w:t xml:space="preserve">wizyt </w:t>
      </w:r>
      <w:proofErr w:type="spellStart"/>
      <w:r w:rsidRPr="00E03240">
        <w:rPr>
          <w:rFonts w:ascii="Calibri" w:hAnsi="Calibri" w:cs="Arial"/>
          <w:sz w:val="20"/>
        </w:rPr>
        <w:t>Grantobiorcy</w:t>
      </w:r>
      <w:proofErr w:type="spellEnd"/>
      <w:r w:rsidRPr="00E03240">
        <w:rPr>
          <w:rFonts w:ascii="Calibri" w:hAnsi="Calibri" w:cs="Arial"/>
          <w:sz w:val="20"/>
        </w:rPr>
        <w:t xml:space="preserve"> będą informowani telefoniczne lub poprzez e-mail przez </w:t>
      </w:r>
      <w:proofErr w:type="spellStart"/>
      <w:r w:rsidRPr="00E03240">
        <w:rPr>
          <w:rFonts w:ascii="Calibri" w:hAnsi="Calibri" w:cs="Arial"/>
          <w:sz w:val="20"/>
        </w:rPr>
        <w:t>Grantodawcę</w:t>
      </w:r>
      <w:proofErr w:type="spellEnd"/>
      <w:r w:rsidRPr="00E03240">
        <w:rPr>
          <w:rFonts w:ascii="Calibri" w:hAnsi="Calibri" w:cs="Arial"/>
          <w:sz w:val="20"/>
        </w:rPr>
        <w:t xml:space="preserve"> z wyprzedzeniem minimum 3 dni o terminie monitoringu</w:t>
      </w:r>
      <w:r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</w:rPr>
        <w:t xml:space="preserve"> bądź kontroli.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Kontrola odbędzie się nie później niż 30 dni od powzięcia informacji o wykonaniu 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>inwestycji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 objęte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>j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 </w:t>
      </w:r>
      <w:r w:rsidRPr="00E03240">
        <w:rPr>
          <w:rFonts w:ascii="Calibri" w:hAnsi="Calibri" w:cs="Arial"/>
          <w:color w:val="000000"/>
          <w:sz w:val="20"/>
          <w:lang w:eastAsia="pl-PL"/>
        </w:rPr>
        <w:lastRenderedPageBreak/>
        <w:t>grantem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>.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 xml:space="preserve">Efektem wizyty będzie dokumentacja </w:t>
      </w:r>
      <w:r w:rsidRPr="00E03240">
        <w:rPr>
          <w:rFonts w:ascii="Calibri" w:hAnsi="Calibri" w:cs="Arial"/>
          <w:color w:val="000000"/>
          <w:sz w:val="20"/>
          <w:lang w:eastAsia="pl-PL"/>
        </w:rPr>
        <w:t>fotograficzna wykonana podczas wizji lokalnej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. Kontrola ma polegać na sprawdzeniu czy zamontowane </w:t>
      </w:r>
      <w:proofErr w:type="spellStart"/>
      <w:r w:rsidRPr="00E03240">
        <w:rPr>
          <w:rFonts w:ascii="Calibri" w:hAnsi="Calibri" w:cs="Arial"/>
          <w:color w:val="000000"/>
          <w:sz w:val="20"/>
          <w:lang w:val="pl-PL" w:eastAsia="pl-PL"/>
        </w:rPr>
        <w:t>mikroinstalacje</w:t>
      </w:r>
      <w:proofErr w:type="spellEnd"/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 OZ</w:t>
      </w:r>
      <w:r>
        <w:rPr>
          <w:rFonts w:ascii="Calibri" w:hAnsi="Calibri" w:cs="Arial"/>
          <w:color w:val="000000"/>
          <w:sz w:val="20"/>
          <w:lang w:val="pl-PL" w:eastAsia="pl-PL"/>
        </w:rPr>
        <w:t>E spełniają wymogi określone w R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>egulaminie.</w:t>
      </w:r>
    </w:p>
    <w:p w:rsidR="0079636A" w:rsidRPr="00FC172F" w:rsidRDefault="0079636A" w:rsidP="0079636A">
      <w:pPr>
        <w:pStyle w:val="Akapitzlist"/>
        <w:numPr>
          <w:ilvl w:val="0"/>
          <w:numId w:val="19"/>
        </w:numPr>
        <w:ind w:left="1134" w:hanging="283"/>
        <w:rPr>
          <w:rFonts w:ascii="Calibri" w:hAnsi="Calibri" w:cs="Arial"/>
          <w:sz w:val="20"/>
        </w:rPr>
      </w:pPr>
      <w:r w:rsidRPr="00FC172F">
        <w:rPr>
          <w:rFonts w:ascii="Calibri" w:hAnsi="Calibri" w:cs="Arial"/>
          <w:sz w:val="20"/>
          <w:lang w:val="pl-PL"/>
        </w:rPr>
        <w:t xml:space="preserve">kontrola złożonych przez </w:t>
      </w:r>
      <w:proofErr w:type="spellStart"/>
      <w:r w:rsidRPr="00FC172F">
        <w:rPr>
          <w:rFonts w:ascii="Calibri" w:hAnsi="Calibri" w:cs="Arial"/>
          <w:sz w:val="20"/>
          <w:lang w:val="pl-PL"/>
        </w:rPr>
        <w:t>Grantobiorcę</w:t>
      </w:r>
      <w:proofErr w:type="spellEnd"/>
      <w:r w:rsidRPr="00FC172F">
        <w:rPr>
          <w:rFonts w:ascii="Calibri" w:hAnsi="Calibri" w:cs="Arial"/>
          <w:sz w:val="20"/>
          <w:lang w:val="pl-PL"/>
        </w:rPr>
        <w:t xml:space="preserve"> dokumentów dotyczących rozliczenia grantu (kontrola dokumentów nastąpi w Urzędzie Miasta Tychy), w tym </w:t>
      </w:r>
      <w:r w:rsidRPr="00FC172F">
        <w:rPr>
          <w:rFonts w:ascii="Calibri" w:hAnsi="Calibri" w:cs="Arial"/>
          <w:color w:val="000000"/>
          <w:sz w:val="20"/>
          <w:lang w:eastAsia="pl-PL"/>
        </w:rPr>
        <w:t xml:space="preserve">zweryfikowanie oryginałów co najmniej następujących dokumentów: faktura/rachunek, potwierdzenie zapłaty za fakturę/rachunek, protokół odbioru robót/dostaw/usług (oraz inne dokumenty potwierdzające wykonanie zadania lub jego części np. karta gwarancyjna, certyfikat, protokół złomowania/likwidacji). </w:t>
      </w:r>
      <w:r w:rsidRPr="00FC172F">
        <w:rPr>
          <w:rFonts w:ascii="Calibri" w:hAnsi="Calibri" w:cs="Arial"/>
          <w:color w:val="000000"/>
          <w:sz w:val="20"/>
          <w:lang w:val="pl-PL" w:eastAsia="pl-PL"/>
        </w:rPr>
        <w:t xml:space="preserve">Kontrola ma polegać na sprawdzeniu prawidłowości realizacji inwestycji oraz prawidłowości przygotowania dokumentacji rozliczeniowej. Kontrola nastąpi nie później niż w ciągu 14 dni od momentu złożenia wniosku o płatność przez </w:t>
      </w:r>
      <w:proofErr w:type="spellStart"/>
      <w:r w:rsidRPr="00FC172F">
        <w:rPr>
          <w:rFonts w:ascii="Calibri" w:hAnsi="Calibri" w:cs="Arial"/>
          <w:color w:val="000000"/>
          <w:sz w:val="20"/>
          <w:lang w:val="pl-PL" w:eastAsia="pl-PL"/>
        </w:rPr>
        <w:t>Grantobiorcę</w:t>
      </w:r>
      <w:proofErr w:type="spellEnd"/>
      <w:r w:rsidRPr="00FC172F">
        <w:rPr>
          <w:rFonts w:ascii="Calibri" w:hAnsi="Calibri" w:cs="Arial"/>
          <w:color w:val="000000"/>
          <w:sz w:val="20"/>
          <w:lang w:val="pl-PL" w:eastAsia="pl-PL"/>
        </w:rPr>
        <w:t xml:space="preserve">. </w:t>
      </w:r>
    </w:p>
    <w:p w:rsidR="0079636A" w:rsidRPr="00FC172F" w:rsidRDefault="0079636A" w:rsidP="0079636A">
      <w:pPr>
        <w:pStyle w:val="Akapitzlist"/>
        <w:numPr>
          <w:ilvl w:val="0"/>
          <w:numId w:val="19"/>
        </w:numPr>
        <w:ind w:left="1134" w:hanging="283"/>
        <w:rPr>
          <w:rFonts w:ascii="Calibri" w:hAnsi="Calibri" w:cs="Arial"/>
          <w:sz w:val="20"/>
        </w:rPr>
      </w:pPr>
      <w:r w:rsidRPr="00FC172F">
        <w:rPr>
          <w:rFonts w:ascii="Calibri" w:hAnsi="Calibri" w:cs="Arial"/>
          <w:sz w:val="20"/>
          <w:lang w:val="pl-PL"/>
        </w:rPr>
        <w:t>niezapowiedziane wizyty monitorujące, w przypadku domniemania wykorzystania grantu niezgodnie z przeznaczeniem,</w:t>
      </w:r>
    </w:p>
    <w:p w:rsidR="0079636A" w:rsidRPr="00E03240" w:rsidRDefault="0079636A" w:rsidP="0079636A">
      <w:pPr>
        <w:pStyle w:val="Akapitzlist"/>
        <w:numPr>
          <w:ilvl w:val="0"/>
          <w:numId w:val="19"/>
        </w:numPr>
        <w:ind w:left="1134" w:hanging="283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 xml:space="preserve">wizyty monitorujące innych Instytucji niż Urząd Miasta Tychy, takich jak IOK, czy inne podmioty </w:t>
      </w:r>
      <w:r w:rsidRPr="00E03240">
        <w:rPr>
          <w:rFonts w:ascii="Calibri" w:hAnsi="Calibri" w:cs="Arial"/>
          <w:color w:val="000000"/>
          <w:sz w:val="20"/>
          <w:lang w:eastAsia="pl-PL"/>
        </w:rPr>
        <w:t>uprawnione do kontroli funduszy UE, na każdym etapie realizacji projektu (w tym trwałości projektu)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>.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6. Z każdej wizyty monitorującej oraz innych czynności kontrolnych powstaną akta kontroli, na które składać się będą oryginały lub kopie dokumentów podlegających kontroli. 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7. Z każdej kontroli zostanie opracowany w formie pisemnej dokument podsumowujący czynności kontrolne zawierający co najmniej: informację kiedy kontrola się odbyła, kto ją przeprowadził i jaki był jej wynik. 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8. W przypadku zmiany właściciela nieruchomości wszelkie prawa i obowiązki określone w umowie o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 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powierzenie grantu przechodzą na nowego właściciela, w tym również konieczność poddania się czynnościom kontrolnym i monitorującym.</w:t>
      </w:r>
    </w:p>
    <w:p w:rsidR="0079636A" w:rsidRPr="00E03240" w:rsidRDefault="0079636A" w:rsidP="0079636A">
      <w:pPr>
        <w:pStyle w:val="Akapitzlist"/>
        <w:rPr>
          <w:rFonts w:ascii="Calibri" w:hAnsi="Calibri" w:cs="Arial"/>
          <w:sz w:val="20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eastAsia="pl-PL"/>
        </w:rPr>
        <w:t>21</w:t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eastAsia="pl-PL"/>
        </w:rPr>
        <w:t xml:space="preserve"> </w:t>
      </w:r>
      <w:proofErr w:type="spellStart"/>
      <w:r>
        <w:rPr>
          <w:rFonts w:ascii="Calibri" w:hAnsi="Calibri" w:cs="Arial"/>
          <w:bCs/>
          <w:sz w:val="20"/>
          <w:szCs w:val="20"/>
          <w:lang w:eastAsia="pl-PL"/>
        </w:rPr>
        <w:t>Grantobiorca</w:t>
      </w:r>
      <w:proofErr w:type="spellEnd"/>
      <w:r w:rsidRPr="00E03240">
        <w:rPr>
          <w:rFonts w:ascii="Calibri" w:hAnsi="Calibri" w:cs="Arial"/>
          <w:bCs/>
          <w:sz w:val="20"/>
          <w:szCs w:val="20"/>
          <w:lang w:eastAsia="pl-PL"/>
        </w:rPr>
        <w:t xml:space="preserve"> 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zobowiązuje się do osiągnięcia, w terminie wskazanym w umowie o powierzenie grantu, efektu rzeczowego i ekologicznego. 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2. 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Efektami 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ekologicznym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i będą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, w zależności od rodzaju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mikroinstalacji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OZE: 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s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zacowany roczny spadek emisji gazów cieplarnianych (tony ekwiwalentu CO</w:t>
      </w:r>
      <w:r w:rsidRPr="00E03240">
        <w:rPr>
          <w:rFonts w:ascii="Calibri" w:hAnsi="Calibri" w:cs="Arial"/>
          <w:color w:val="000000"/>
          <w:sz w:val="20"/>
          <w:szCs w:val="20"/>
          <w:vertAlign w:val="superscript"/>
          <w:lang w:eastAsia="pl-PL"/>
        </w:rPr>
        <w:t>2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/rok)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;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l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iczba wybudowanych jednostek wytwarzania energii elektrycznej z OZE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 (szt.);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l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iczba wybudowanych jednostek wytwarzania energii cieplnej z OZE 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(szt.);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d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odatkowa zdolność wytwarzania energii elektrycznej ze źródeł odnawialnych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 (MW);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d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odatkowa zdolność wytwarzania energii cieplnej ze źródeł odnawialnych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 (MW);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s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topień redukcji PM10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 (t PM10/rok);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p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r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odukcja energii cieplnej z </w:t>
      </w:r>
      <w:proofErr w:type="spellStart"/>
      <w:r>
        <w:rPr>
          <w:rFonts w:ascii="Calibri" w:hAnsi="Calibri" w:cs="Arial"/>
          <w:color w:val="000000"/>
          <w:sz w:val="20"/>
          <w:szCs w:val="20"/>
          <w:lang w:eastAsia="pl-PL"/>
        </w:rPr>
        <w:t>nowo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wybudowanych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mocy wytwórczych instalacji OZE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 (</w:t>
      </w:r>
      <w:proofErr w:type="spellStart"/>
      <w:r>
        <w:rPr>
          <w:rFonts w:ascii="Calibri" w:hAnsi="Calibri" w:cs="Arial"/>
          <w:color w:val="000000"/>
          <w:sz w:val="20"/>
          <w:szCs w:val="20"/>
          <w:lang w:eastAsia="pl-PL"/>
        </w:rPr>
        <w:t>MWh</w:t>
      </w:r>
      <w:proofErr w:type="spellEnd"/>
      <w:r>
        <w:rPr>
          <w:rFonts w:ascii="Calibri" w:hAnsi="Calibri" w:cs="Arial"/>
          <w:color w:val="000000"/>
          <w:sz w:val="20"/>
          <w:szCs w:val="20"/>
          <w:lang w:eastAsia="pl-PL"/>
        </w:rPr>
        <w:t>/rok);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p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rodukcja energii elektrycznej z nowo wybudowanych mocy wytwórczych instalacji OZE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 ((</w:t>
      </w:r>
      <w:proofErr w:type="spellStart"/>
      <w:r>
        <w:rPr>
          <w:rFonts w:ascii="Calibri" w:hAnsi="Calibri" w:cs="Arial"/>
          <w:color w:val="000000"/>
          <w:sz w:val="20"/>
          <w:szCs w:val="20"/>
          <w:lang w:eastAsia="pl-PL"/>
        </w:rPr>
        <w:t>MWh</w:t>
      </w:r>
      <w:proofErr w:type="spellEnd"/>
      <w:r>
        <w:rPr>
          <w:rFonts w:ascii="Calibri" w:hAnsi="Calibri" w:cs="Arial"/>
          <w:color w:val="000000"/>
          <w:sz w:val="20"/>
          <w:szCs w:val="20"/>
          <w:lang w:eastAsia="pl-PL"/>
        </w:rPr>
        <w:t>/rok).</w:t>
      </w:r>
    </w:p>
    <w:p w:rsidR="0079636A" w:rsidRPr="00412669" w:rsidRDefault="0079636A" w:rsidP="0079636A">
      <w:pPr>
        <w:pStyle w:val="Akapitzlist"/>
        <w:ind w:left="0" w:firstLine="0"/>
        <w:rPr>
          <w:rFonts w:ascii="Calibri" w:hAnsi="Calibri" w:cs="Arial"/>
          <w:color w:val="000000"/>
          <w:sz w:val="20"/>
          <w:lang w:val="pl-PL" w:eastAsia="pl-PL"/>
        </w:rPr>
      </w:pPr>
      <w:r>
        <w:rPr>
          <w:rFonts w:ascii="Calibri" w:hAnsi="Calibri" w:cs="Arial"/>
          <w:color w:val="000000"/>
          <w:sz w:val="20"/>
          <w:lang w:val="pl-PL" w:eastAsia="pl-PL"/>
        </w:rPr>
        <w:t xml:space="preserve">3. 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Granto</w:t>
      </w:r>
      <w:r>
        <w:rPr>
          <w:rFonts w:ascii="Calibri" w:hAnsi="Calibri" w:cs="Arial"/>
          <w:color w:val="000000"/>
          <w:sz w:val="20"/>
          <w:lang w:val="pl-PL" w:eastAsia="pl-PL"/>
        </w:rPr>
        <w:t>biorca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zobowiązany jest do pomiaru efektu ekologicznego osiągniętego dzięki realizacji Projektu</w:t>
      </w:r>
      <w:r>
        <w:rPr>
          <w:rFonts w:ascii="Calibri" w:hAnsi="Calibri" w:cs="Arial"/>
          <w:color w:val="000000"/>
          <w:sz w:val="20"/>
          <w:lang w:eastAsia="pl-PL"/>
        </w:rPr>
        <w:t xml:space="preserve"> w</w:t>
      </w:r>
      <w:r>
        <w:rPr>
          <w:rFonts w:ascii="Calibri" w:hAnsi="Calibri" w:cs="Arial"/>
          <w:color w:val="000000"/>
          <w:sz w:val="20"/>
          <w:lang w:val="pl-PL" w:eastAsia="pl-PL"/>
        </w:rPr>
        <w:t> 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zakresie jego 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mikroinstalacji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OZE. </w:t>
      </w:r>
      <w:r>
        <w:rPr>
          <w:rFonts w:ascii="Calibri" w:hAnsi="Calibri" w:cs="Arial"/>
          <w:color w:val="000000"/>
          <w:sz w:val="20"/>
          <w:lang w:val="pl-PL" w:eastAsia="pl-PL"/>
        </w:rPr>
        <w:t>Pomiar nastąpi poprzez odczytywanie liczników energii lub urządzeń, które takie informacje podają i przekazywanie w formie oświadczenia do Operatora Projektu. Pierwszy odczyt liczników nastąpi w dniu zakończenia całego Projektu, kolejne odczyty nastąpią co 12 miesięcy od pierwszego odczytu.</w:t>
      </w:r>
    </w:p>
    <w:p w:rsidR="0079636A" w:rsidRPr="00E03240" w:rsidRDefault="0079636A" w:rsidP="0079636A">
      <w:pPr>
        <w:pStyle w:val="Akapitzlist"/>
        <w:ind w:left="0" w:firstLine="0"/>
        <w:rPr>
          <w:rFonts w:ascii="Calibri" w:hAnsi="Calibri" w:cs="Arial"/>
          <w:color w:val="000000"/>
          <w:sz w:val="20"/>
          <w:lang w:eastAsia="pl-PL"/>
        </w:rPr>
      </w:pPr>
      <w:r>
        <w:rPr>
          <w:rFonts w:ascii="Calibri" w:hAnsi="Calibri" w:cs="Arial"/>
          <w:color w:val="000000"/>
          <w:sz w:val="20"/>
          <w:lang w:val="pl-PL" w:eastAsia="pl-PL"/>
        </w:rPr>
        <w:t xml:space="preserve">4. 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Każdy potencjalny 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Grantobiorca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zostanie poinformowany przed podpisaniem umowy </w:t>
      </w:r>
      <w:r>
        <w:rPr>
          <w:rFonts w:ascii="Calibri" w:hAnsi="Calibri" w:cs="Arial"/>
          <w:color w:val="000000"/>
          <w:sz w:val="20"/>
          <w:lang w:val="pl-PL" w:eastAsia="pl-PL"/>
        </w:rPr>
        <w:t>o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 powierzenie grantu jaki efekt ekologiczny musi osiągnąć na podstawie dokumentów zgłoszeniowych </w:t>
      </w:r>
      <w:r>
        <w:rPr>
          <w:rFonts w:ascii="Calibri" w:hAnsi="Calibri" w:cs="Arial"/>
          <w:color w:val="000000"/>
          <w:sz w:val="20"/>
          <w:lang w:eastAsia="pl-PL"/>
        </w:rPr>
        <w:t>oraz weryfikacji technicznej, o</w:t>
      </w:r>
      <w:r>
        <w:rPr>
          <w:rFonts w:ascii="Calibri" w:hAnsi="Calibri" w:cs="Arial"/>
          <w:color w:val="000000"/>
          <w:sz w:val="20"/>
          <w:lang w:val="pl-PL" w:eastAsia="pl-PL"/>
        </w:rPr>
        <w:t> </w:t>
      </w:r>
      <w:r w:rsidRPr="00E03240">
        <w:rPr>
          <w:rFonts w:ascii="Calibri" w:hAnsi="Calibri" w:cs="Arial"/>
          <w:color w:val="000000"/>
          <w:sz w:val="20"/>
          <w:lang w:eastAsia="pl-PL"/>
        </w:rPr>
        <w:t>któryc</w:t>
      </w:r>
      <w:r>
        <w:rPr>
          <w:rFonts w:ascii="Calibri" w:hAnsi="Calibri" w:cs="Arial"/>
          <w:color w:val="000000"/>
          <w:sz w:val="20"/>
          <w:lang w:eastAsia="pl-PL"/>
        </w:rPr>
        <w:t xml:space="preserve">h mowa we wcześniejszej części </w:t>
      </w:r>
      <w:r>
        <w:rPr>
          <w:rFonts w:ascii="Calibri" w:hAnsi="Calibri" w:cs="Arial"/>
          <w:color w:val="000000"/>
          <w:sz w:val="20"/>
          <w:lang w:val="pl-PL" w:eastAsia="pl-PL"/>
        </w:rPr>
        <w:t>R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egulaminu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. </w:t>
      </w:r>
    </w:p>
    <w:p w:rsidR="0079636A" w:rsidRPr="00E03240" w:rsidRDefault="0079636A" w:rsidP="0079636A">
      <w:pPr>
        <w:pStyle w:val="Akapitzlist"/>
        <w:ind w:left="0" w:firstLine="0"/>
        <w:rPr>
          <w:rFonts w:ascii="Calibri" w:hAnsi="Calibri" w:cs="Arial"/>
          <w:color w:val="000000"/>
          <w:sz w:val="20"/>
          <w:lang w:eastAsia="pl-PL"/>
        </w:rPr>
      </w:pPr>
      <w:r>
        <w:rPr>
          <w:rStyle w:val="Uwydatnienie"/>
          <w:rFonts w:ascii="Calibri" w:hAnsi="Calibri" w:cs="Arial"/>
          <w:b w:val="0"/>
          <w:i w:val="0"/>
          <w:sz w:val="20"/>
          <w:lang w:val="pl-PL"/>
        </w:rPr>
        <w:t xml:space="preserve">5. </w:t>
      </w:r>
      <w:r w:rsidRPr="00E03240">
        <w:rPr>
          <w:rFonts w:ascii="Calibri" w:hAnsi="Calibri" w:cs="Arial"/>
          <w:color w:val="000000"/>
          <w:sz w:val="20"/>
          <w:lang w:eastAsia="pl-PL"/>
        </w:rPr>
        <w:t>Każdy rodzaj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 </w:t>
      </w:r>
      <w:proofErr w:type="spellStart"/>
      <w:r w:rsidRPr="00E03240">
        <w:rPr>
          <w:rFonts w:ascii="Calibri" w:hAnsi="Calibri" w:cs="Arial"/>
          <w:color w:val="000000"/>
          <w:sz w:val="20"/>
          <w:lang w:val="pl-PL" w:eastAsia="pl-PL"/>
        </w:rPr>
        <w:t>mikroi</w:t>
      </w:r>
      <w:r w:rsidRPr="00E03240">
        <w:rPr>
          <w:rFonts w:ascii="Calibri" w:hAnsi="Calibri" w:cs="Arial"/>
          <w:color w:val="000000"/>
          <w:sz w:val="20"/>
          <w:lang w:eastAsia="pl-PL"/>
        </w:rPr>
        <w:t>nstalacji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OZE </w:t>
      </w:r>
      <w:r w:rsidRPr="00E03240">
        <w:rPr>
          <w:rFonts w:ascii="Calibri" w:hAnsi="Calibri" w:cs="Arial"/>
          <w:color w:val="000000"/>
          <w:sz w:val="20"/>
          <w:lang w:eastAsia="pl-PL"/>
        </w:rPr>
        <w:t>będzie opomiarowany -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 w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yposażon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>y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w liczniki energii cieplnej lub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 energii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 elektrycznej. W okresie trwałości Projektu </w:t>
      </w:r>
      <w:proofErr w:type="spellStart"/>
      <w:r w:rsidRPr="00E03240">
        <w:rPr>
          <w:rFonts w:ascii="Calibri" w:hAnsi="Calibri" w:cs="Arial"/>
          <w:color w:val="000000"/>
          <w:sz w:val="20"/>
          <w:lang w:val="pl-PL" w:eastAsia="pl-PL"/>
        </w:rPr>
        <w:t>Grantobiorca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zobowiązuje się do podawania informacji o aktualnym stanie licznika na wezwanie </w:t>
      </w:r>
      <w:proofErr w:type="spellStart"/>
      <w:r w:rsidRPr="00E03240">
        <w:rPr>
          <w:rFonts w:ascii="Calibri" w:hAnsi="Calibri" w:cs="Arial"/>
          <w:color w:val="000000"/>
          <w:sz w:val="20"/>
          <w:lang w:val="pl-PL" w:eastAsia="pl-PL"/>
        </w:rPr>
        <w:t>Grantodawcy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lub do umożliwienia przedstawicielowi </w:t>
      </w:r>
      <w:proofErr w:type="spellStart"/>
      <w:r w:rsidRPr="00E03240">
        <w:rPr>
          <w:rFonts w:ascii="Calibri" w:hAnsi="Calibri" w:cs="Arial"/>
          <w:color w:val="000000"/>
          <w:sz w:val="20"/>
          <w:lang w:val="pl-PL" w:eastAsia="pl-PL"/>
        </w:rPr>
        <w:t>Grantodawcy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dostępu do </w:t>
      </w:r>
      <w:proofErr w:type="spellStart"/>
      <w:r w:rsidRPr="00E03240">
        <w:rPr>
          <w:rFonts w:ascii="Calibri" w:hAnsi="Calibri" w:cs="Arial"/>
          <w:color w:val="000000"/>
          <w:sz w:val="20"/>
          <w:lang w:val="pl-PL" w:eastAsia="pl-PL"/>
        </w:rPr>
        <w:t>mikroi</w:t>
      </w:r>
      <w:r w:rsidRPr="00E03240">
        <w:rPr>
          <w:rFonts w:ascii="Calibri" w:hAnsi="Calibri" w:cs="Arial"/>
          <w:color w:val="000000"/>
          <w:sz w:val="20"/>
          <w:lang w:eastAsia="pl-PL"/>
        </w:rPr>
        <w:t>nstalacji</w:t>
      </w:r>
      <w:proofErr w:type="spellEnd"/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 OZE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 w celu sprawdzenia stanu licznika. Zastrzega się możliwość zdalnego odczytu licznika. </w:t>
      </w:r>
    </w:p>
    <w:p w:rsidR="0079636A" w:rsidRPr="00E03240" w:rsidRDefault="0079636A" w:rsidP="0079636A">
      <w:pPr>
        <w:pStyle w:val="Akapitzlist"/>
        <w:ind w:left="0" w:firstLine="0"/>
        <w:rPr>
          <w:rFonts w:ascii="Calibri" w:hAnsi="Calibri" w:cs="Arial"/>
          <w:bCs/>
          <w:iCs/>
          <w:spacing w:val="10"/>
          <w:sz w:val="20"/>
          <w:lang w:val="pl-PL"/>
        </w:rPr>
      </w:pPr>
      <w:r>
        <w:rPr>
          <w:rFonts w:ascii="Calibri" w:hAnsi="Calibri" w:cs="Arial"/>
          <w:color w:val="000000"/>
          <w:sz w:val="20"/>
          <w:lang w:val="pl-PL" w:eastAsia="pl-PL"/>
        </w:rPr>
        <w:t xml:space="preserve">6. </w:t>
      </w:r>
      <w:r w:rsidRPr="00E03240">
        <w:rPr>
          <w:rFonts w:ascii="Calibri" w:hAnsi="Calibri" w:cs="Arial"/>
          <w:color w:val="000000"/>
          <w:sz w:val="20"/>
          <w:lang w:eastAsia="pl-PL"/>
        </w:rPr>
        <w:t>Utrudnienie odc</w:t>
      </w:r>
      <w:r>
        <w:rPr>
          <w:rFonts w:ascii="Calibri" w:hAnsi="Calibri" w:cs="Arial"/>
          <w:color w:val="000000"/>
          <w:sz w:val="20"/>
          <w:lang w:eastAsia="pl-PL"/>
        </w:rPr>
        <w:t>zytu liczników (np. poprzez nie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wpuszczenie upoważnionego pracownika) grozi </w:t>
      </w:r>
      <w:r w:rsidRPr="00E03240">
        <w:rPr>
          <w:rFonts w:ascii="Calibri" w:hAnsi="Calibri" w:cs="Arial"/>
          <w:bCs/>
          <w:color w:val="000000"/>
          <w:sz w:val="20"/>
          <w:lang w:eastAsia="pl-PL"/>
        </w:rPr>
        <w:t>karą pieniężną w wysokości 500 zł.</w:t>
      </w:r>
      <w:r w:rsidRPr="00E03240">
        <w:rPr>
          <w:rFonts w:ascii="Calibri" w:hAnsi="Calibri" w:cs="Arial"/>
          <w:b/>
          <w:bCs/>
          <w:color w:val="000000"/>
          <w:sz w:val="20"/>
          <w:lang w:eastAsia="pl-PL"/>
        </w:rPr>
        <w:t xml:space="preserve"> </w:t>
      </w:r>
    </w:p>
    <w:p w:rsidR="0079636A" w:rsidRDefault="0079636A" w:rsidP="0079636A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9636A" w:rsidRPr="00E03240" w:rsidRDefault="0079636A" w:rsidP="0079636A">
      <w:pPr>
        <w:ind w:firstLine="0"/>
        <w:jc w:val="center"/>
        <w:rPr>
          <w:rFonts w:ascii="Calibri" w:hAnsi="Calibri" w:cs="Arial"/>
          <w:b/>
          <w:bCs/>
          <w:sz w:val="20"/>
          <w:szCs w:val="20"/>
          <w:lang w:eastAsia="pl-PL"/>
        </w:rPr>
      </w:pPr>
      <w:r>
        <w:rPr>
          <w:rFonts w:ascii="Calibri" w:hAnsi="Calibri" w:cs="Arial"/>
          <w:b/>
          <w:sz w:val="20"/>
          <w:szCs w:val="20"/>
        </w:rPr>
        <w:lastRenderedPageBreak/>
        <w:t>Rozdział 10</w:t>
      </w:r>
      <w:r w:rsidRPr="00E03240">
        <w:rPr>
          <w:rFonts w:ascii="Calibri" w:hAnsi="Calibri" w:cs="Arial"/>
          <w:b/>
          <w:sz w:val="20"/>
          <w:szCs w:val="20"/>
        </w:rPr>
        <w:t>.</w:t>
      </w:r>
      <w:r w:rsidRPr="00E03240">
        <w:rPr>
          <w:rFonts w:ascii="Calibri" w:hAnsi="Calibri" w:cs="Arial"/>
          <w:b/>
          <w:sz w:val="20"/>
          <w:szCs w:val="20"/>
        </w:rPr>
        <w:br/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Warunki i tryb przyznania grantu jako pomocy publicznej</w:t>
      </w:r>
    </w:p>
    <w:p w:rsidR="0079636A" w:rsidRPr="00E03240" w:rsidRDefault="0079636A" w:rsidP="0079636A">
      <w:pPr>
        <w:ind w:firstLine="0"/>
        <w:jc w:val="center"/>
        <w:rPr>
          <w:rFonts w:ascii="Calibri" w:hAnsi="Calibri" w:cs="Arial"/>
          <w:sz w:val="20"/>
          <w:szCs w:val="20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§ 22.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1. W przypadku </w:t>
      </w:r>
      <w:r w:rsidRPr="00EC7A2E">
        <w:rPr>
          <w:rFonts w:ascii="Calibri" w:hAnsi="Calibri" w:cs="Arial"/>
          <w:sz w:val="20"/>
          <w:szCs w:val="20"/>
          <w:lang w:eastAsia="pl-PL"/>
        </w:rPr>
        <w:t>osób fizycznych</w:t>
      </w:r>
      <w:r>
        <w:rPr>
          <w:rFonts w:ascii="Calibri" w:hAnsi="Calibri" w:cs="Arial"/>
          <w:sz w:val="20"/>
          <w:szCs w:val="20"/>
          <w:lang w:eastAsia="pl-PL"/>
        </w:rPr>
        <w:t xml:space="preserve">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prowadzących działalność gospodarczą </w:t>
      </w:r>
      <w:r>
        <w:rPr>
          <w:rFonts w:ascii="Calibri" w:hAnsi="Calibri" w:cs="Arial"/>
          <w:sz w:val="20"/>
          <w:szCs w:val="20"/>
          <w:lang w:eastAsia="pl-PL"/>
        </w:rPr>
        <w:t>lub/i w przypadku montażu instalacji fotowoltaicznej dotacja (grant)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 stanowi pomoc de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>, a jej udzielenie następuje, w zależności od zakresu prowadzonej działalności, zgodnie z:</w:t>
      </w:r>
    </w:p>
    <w:p w:rsidR="0079636A" w:rsidRPr="00E03240" w:rsidRDefault="0079636A" w:rsidP="0079636A">
      <w:pPr>
        <w:numPr>
          <w:ilvl w:val="1"/>
          <w:numId w:val="3"/>
        </w:num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 xml:space="preserve">rozporządzeniem Komisji (UE) Nr 1407/2013 z dnia 18.12.2013 r. w sprawie stosowania art. 107 i 108 Traktatu o funkcjonowaniu Unii Europejskiej do pomocy de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 (Dz. UE L 352/1 z 24.12.2013);</w:t>
      </w:r>
    </w:p>
    <w:p w:rsidR="0079636A" w:rsidRPr="00E03240" w:rsidRDefault="0079636A" w:rsidP="0079636A">
      <w:pPr>
        <w:numPr>
          <w:ilvl w:val="1"/>
          <w:numId w:val="3"/>
        </w:num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>rozporządzeniem Komisji (UE) Nr 1408/2013 r. w sprawie stos</w:t>
      </w:r>
      <w:r>
        <w:rPr>
          <w:rFonts w:ascii="Calibri" w:hAnsi="Calibri" w:cs="Arial"/>
          <w:sz w:val="20"/>
          <w:szCs w:val="20"/>
          <w:lang w:eastAsia="pl-PL"/>
        </w:rPr>
        <w:t>owania art.107 i 108 Traktatu o 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funkcjonowaniu Unii Europejskiej do pomocy de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 w se</w:t>
      </w:r>
      <w:r>
        <w:rPr>
          <w:rFonts w:ascii="Calibri" w:hAnsi="Calibri" w:cs="Arial"/>
          <w:sz w:val="20"/>
          <w:szCs w:val="20"/>
          <w:lang w:eastAsia="pl-PL"/>
        </w:rPr>
        <w:t>ktorze rolnym (Dz. UE L 352/9 z </w:t>
      </w:r>
      <w:r w:rsidRPr="00E03240">
        <w:rPr>
          <w:rFonts w:ascii="Calibri" w:hAnsi="Calibri" w:cs="Arial"/>
          <w:sz w:val="20"/>
          <w:szCs w:val="20"/>
          <w:lang w:eastAsia="pl-PL"/>
        </w:rPr>
        <w:t>24.12.2013).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 xml:space="preserve">2. Warunkiem uzyskania dotacji </w:t>
      </w:r>
      <w:r>
        <w:rPr>
          <w:rFonts w:ascii="Calibri" w:hAnsi="Calibri" w:cs="Arial"/>
          <w:sz w:val="20"/>
          <w:szCs w:val="20"/>
          <w:lang w:eastAsia="pl-PL"/>
        </w:rPr>
        <w:t xml:space="preserve">(grantu)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przez podmioty ubiegające się o pomoc de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 jest przedłożenie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>zaświadczeń lub oświadczeń, o których mowa w art. 37 ust. 1 pkt 1 oraz ust. 2 pkt 1 ustawy z dnia 30.04.2004 r. o postępowaniu w sprawach dotyczących pomocy publicznej (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T.j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. Dz. U. z 2007 r. Nr 59, poz. 404 ze zm.) oraz – w zależności od rodzaju pomocy de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>, o którą ubiega się wnioskodawca – informacji określonych w:</w:t>
      </w:r>
    </w:p>
    <w:p w:rsidR="0079636A" w:rsidRPr="00E03240" w:rsidRDefault="0079636A" w:rsidP="0079636A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 xml:space="preserve">rozporządzeniu Rady Ministrów z dnia 29.03.2010 r. w sprawie zakresu informacji przedstawianych przez podmiot ubiegający się o pomoc de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 (Dz. U. Nr 53, poz. 311 ze zm.);</w:t>
      </w:r>
    </w:p>
    <w:p w:rsidR="0079636A" w:rsidRPr="00E03240" w:rsidRDefault="0079636A" w:rsidP="0079636A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 xml:space="preserve">w przypadku pomocy de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 na podstawie rozporządzenia Komisji UE nr 1407/2013, albo</w:t>
      </w:r>
    </w:p>
    <w:p w:rsidR="0079636A" w:rsidRPr="00BA43FC" w:rsidRDefault="0079636A" w:rsidP="0079636A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0B0356">
        <w:rPr>
          <w:rFonts w:ascii="Calibri" w:hAnsi="Calibri" w:cs="Arial"/>
          <w:sz w:val="20"/>
          <w:szCs w:val="20"/>
          <w:lang w:eastAsia="pl-PL"/>
        </w:rPr>
        <w:t>rozporządzenia Rady Ministrów z dnia 11.06.2010 r. w sprawie inform</w:t>
      </w:r>
      <w:r w:rsidRPr="00BA43FC">
        <w:rPr>
          <w:rFonts w:ascii="Calibri" w:hAnsi="Calibri" w:cs="Arial"/>
          <w:sz w:val="20"/>
          <w:szCs w:val="20"/>
          <w:lang w:eastAsia="pl-PL"/>
        </w:rPr>
        <w:t xml:space="preserve">acji składanych przez podmioty ubiegające się o pomoc de </w:t>
      </w:r>
      <w:proofErr w:type="spellStart"/>
      <w:r w:rsidRPr="00BA43FC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BA43FC">
        <w:rPr>
          <w:rFonts w:ascii="Calibri" w:hAnsi="Calibri" w:cs="Arial"/>
          <w:sz w:val="20"/>
          <w:szCs w:val="20"/>
          <w:lang w:eastAsia="pl-PL"/>
        </w:rPr>
        <w:t xml:space="preserve"> w rolnictwie lub rybołówstwie – w przypadku pomocy de </w:t>
      </w:r>
      <w:proofErr w:type="spellStart"/>
      <w:r w:rsidRPr="00BA43FC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BA43FC">
        <w:rPr>
          <w:rFonts w:ascii="Calibri" w:hAnsi="Calibri" w:cs="Arial"/>
          <w:sz w:val="20"/>
          <w:szCs w:val="20"/>
          <w:lang w:eastAsia="pl-PL"/>
        </w:rPr>
        <w:t xml:space="preserve"> w rolnictwie lub rybołówstwie.</w:t>
      </w:r>
    </w:p>
    <w:p w:rsidR="0079636A" w:rsidRPr="000B0356" w:rsidRDefault="0079636A" w:rsidP="0079636A">
      <w:pPr>
        <w:ind w:firstLine="0"/>
        <w:rPr>
          <w:rFonts w:ascii="Calibri" w:hAnsi="Calibri" w:cs="Arial"/>
          <w:bCs/>
          <w:sz w:val="20"/>
          <w:szCs w:val="20"/>
        </w:rPr>
      </w:pPr>
      <w:r w:rsidRPr="00BD12DF">
        <w:rPr>
          <w:rFonts w:ascii="Calibri" w:hAnsi="Calibri" w:cs="Arial"/>
          <w:bCs/>
          <w:sz w:val="20"/>
          <w:szCs w:val="20"/>
        </w:rPr>
        <w:t>3.</w:t>
      </w:r>
      <w:r w:rsidRPr="00A0725C">
        <w:rPr>
          <w:rFonts w:ascii="Calibri" w:hAnsi="Calibri" w:cs="Arial"/>
          <w:bCs/>
          <w:sz w:val="20"/>
          <w:szCs w:val="20"/>
        </w:rPr>
        <w:t xml:space="preserve">Wzory dokumentów, o których mowa w punkcie 2 zostaną przedstawione </w:t>
      </w:r>
      <w:proofErr w:type="spellStart"/>
      <w:r w:rsidRPr="00A0725C">
        <w:rPr>
          <w:rFonts w:ascii="Calibri" w:hAnsi="Calibri" w:cs="Arial"/>
          <w:bCs/>
          <w:sz w:val="20"/>
          <w:szCs w:val="20"/>
        </w:rPr>
        <w:t>Grantobiorc</w:t>
      </w:r>
      <w:r w:rsidRPr="000B0356">
        <w:rPr>
          <w:rFonts w:ascii="Calibri" w:hAnsi="Calibri" w:cs="Arial"/>
          <w:bCs/>
          <w:sz w:val="20"/>
          <w:szCs w:val="20"/>
        </w:rPr>
        <w:t>ą</w:t>
      </w:r>
      <w:proofErr w:type="spellEnd"/>
      <w:r w:rsidRPr="00A0725C">
        <w:rPr>
          <w:rFonts w:ascii="Calibri" w:hAnsi="Calibri" w:cs="Arial"/>
          <w:bCs/>
          <w:sz w:val="20"/>
          <w:szCs w:val="20"/>
        </w:rPr>
        <w:t xml:space="preserve"> na stronie </w:t>
      </w:r>
      <w:hyperlink r:id="rId10" w:history="1">
        <w:r w:rsidRPr="00A0725C">
          <w:rPr>
            <w:rStyle w:val="Hipercze"/>
            <w:rFonts w:ascii="Calibri" w:hAnsi="Calibri" w:cs="Arial"/>
            <w:bCs/>
            <w:sz w:val="20"/>
            <w:szCs w:val="20"/>
          </w:rPr>
          <w:t>www.umtychy.pl/niskaemisja</w:t>
        </w:r>
      </w:hyperlink>
      <w:r w:rsidRPr="00A0725C">
        <w:rPr>
          <w:rFonts w:ascii="Calibri" w:hAnsi="Calibri" w:cs="Arial"/>
          <w:bCs/>
          <w:sz w:val="20"/>
          <w:szCs w:val="20"/>
        </w:rPr>
        <w:t xml:space="preserve"> po uzyskaniu informacji o otrzymaniu dofinansowania z IOK przez Miasto Tychy.</w:t>
      </w:r>
    </w:p>
    <w:p w:rsidR="0079636A" w:rsidRPr="00A0725C" w:rsidRDefault="0079636A" w:rsidP="0079636A">
      <w:pPr>
        <w:ind w:firstLine="0"/>
        <w:rPr>
          <w:rFonts w:ascii="Calibri" w:hAnsi="Calibri" w:cs="Arial"/>
          <w:sz w:val="20"/>
          <w:szCs w:val="20"/>
        </w:rPr>
      </w:pPr>
      <w:r w:rsidRPr="00BA43FC">
        <w:rPr>
          <w:rFonts w:ascii="Calibri" w:hAnsi="Calibri" w:cs="Arial"/>
          <w:bCs/>
          <w:sz w:val="20"/>
          <w:szCs w:val="20"/>
        </w:rPr>
        <w:t xml:space="preserve">4. </w:t>
      </w:r>
      <w:r w:rsidRPr="00A0725C">
        <w:rPr>
          <w:rFonts w:ascii="Calibri" w:hAnsi="Calibri" w:cs="Arial"/>
          <w:sz w:val="20"/>
          <w:szCs w:val="20"/>
        </w:rPr>
        <w:t xml:space="preserve">Procedura przyznania pomocy publicznej – de </w:t>
      </w:r>
      <w:proofErr w:type="spellStart"/>
      <w:r w:rsidRPr="00A0725C">
        <w:rPr>
          <w:rFonts w:ascii="Calibri" w:hAnsi="Calibri" w:cs="Arial"/>
          <w:sz w:val="20"/>
          <w:szCs w:val="20"/>
        </w:rPr>
        <w:t>minimis</w:t>
      </w:r>
      <w:proofErr w:type="spellEnd"/>
      <w:r w:rsidRPr="00A0725C">
        <w:rPr>
          <w:rFonts w:ascii="Calibri" w:hAnsi="Calibri" w:cs="Arial"/>
          <w:sz w:val="20"/>
          <w:szCs w:val="20"/>
        </w:rPr>
        <w:t xml:space="preserve"> na II poziomie przez Miasto Tychy będzie przebiegała według poniższego schematu:</w:t>
      </w:r>
    </w:p>
    <w:p w:rsidR="0079636A" w:rsidRPr="00A0725C" w:rsidRDefault="0079636A" w:rsidP="0079636A">
      <w:pPr>
        <w:pStyle w:val="Akapitzlist"/>
        <w:numPr>
          <w:ilvl w:val="0"/>
          <w:numId w:val="28"/>
        </w:numPr>
        <w:rPr>
          <w:rFonts w:ascii="Calibri" w:hAnsi="Calibri" w:cs="Arial"/>
          <w:sz w:val="20"/>
        </w:rPr>
      </w:pPr>
      <w:r w:rsidRPr="00A0725C">
        <w:rPr>
          <w:rFonts w:ascii="Calibri" w:hAnsi="Calibri" w:cs="Arial"/>
          <w:sz w:val="20"/>
        </w:rPr>
        <w:t xml:space="preserve">potwierdzenie bądź zaktualizowanie danych przedstawianych na etapie naboru deklaracji uprawniających do otrzymania pomocy de </w:t>
      </w:r>
      <w:proofErr w:type="spellStart"/>
      <w:r w:rsidRPr="00A0725C">
        <w:rPr>
          <w:rFonts w:ascii="Calibri" w:hAnsi="Calibri" w:cs="Arial"/>
          <w:sz w:val="20"/>
        </w:rPr>
        <w:t>minimis</w:t>
      </w:r>
      <w:proofErr w:type="spellEnd"/>
      <w:r w:rsidRPr="00A0725C">
        <w:rPr>
          <w:rFonts w:ascii="Calibri" w:hAnsi="Calibri" w:cs="Arial"/>
          <w:sz w:val="20"/>
        </w:rPr>
        <w:t xml:space="preserve"> przez </w:t>
      </w:r>
      <w:proofErr w:type="spellStart"/>
      <w:r w:rsidRPr="00A0725C">
        <w:rPr>
          <w:rFonts w:ascii="Calibri" w:hAnsi="Calibri" w:cs="Arial"/>
          <w:sz w:val="20"/>
          <w:lang w:val="pl-PL"/>
        </w:rPr>
        <w:t>Grantobiorcę</w:t>
      </w:r>
      <w:proofErr w:type="spellEnd"/>
      <w:r w:rsidRPr="00A0725C">
        <w:rPr>
          <w:rFonts w:ascii="Calibri" w:hAnsi="Calibri" w:cs="Arial"/>
          <w:sz w:val="20"/>
        </w:rPr>
        <w:t>,</w:t>
      </w:r>
    </w:p>
    <w:p w:rsidR="0079636A" w:rsidRPr="00F91EEF" w:rsidRDefault="0079636A" w:rsidP="0079636A">
      <w:pPr>
        <w:pStyle w:val="Akapitzlist"/>
        <w:numPr>
          <w:ilvl w:val="0"/>
          <w:numId w:val="28"/>
        </w:numPr>
        <w:rPr>
          <w:rFonts w:ascii="Calibri" w:hAnsi="Calibri" w:cs="Arial"/>
          <w:sz w:val="20"/>
        </w:rPr>
      </w:pPr>
      <w:r w:rsidRPr="00A0725C">
        <w:rPr>
          <w:rFonts w:ascii="Calibri" w:hAnsi="Calibri" w:cs="Arial"/>
          <w:sz w:val="20"/>
          <w:lang w:val="pl-PL"/>
        </w:rPr>
        <w:t xml:space="preserve">sprawdzenie dostępnego dla </w:t>
      </w:r>
      <w:proofErr w:type="spellStart"/>
      <w:r w:rsidRPr="00A0725C">
        <w:rPr>
          <w:rFonts w:ascii="Calibri" w:hAnsi="Calibri" w:cs="Arial"/>
          <w:sz w:val="20"/>
          <w:lang w:val="pl-PL"/>
        </w:rPr>
        <w:t>Grantobiorcy</w:t>
      </w:r>
      <w:proofErr w:type="spellEnd"/>
      <w:r w:rsidRPr="00A0725C">
        <w:rPr>
          <w:rFonts w:ascii="Calibri" w:hAnsi="Calibri" w:cs="Arial"/>
          <w:sz w:val="20"/>
          <w:lang w:val="pl-PL"/>
        </w:rPr>
        <w:t xml:space="preserve"> limitu pomocy de </w:t>
      </w:r>
      <w:proofErr w:type="spellStart"/>
      <w:r w:rsidRPr="00A0725C">
        <w:rPr>
          <w:rFonts w:ascii="Calibri" w:hAnsi="Calibri" w:cs="Arial"/>
          <w:sz w:val="20"/>
          <w:lang w:val="pl-PL"/>
        </w:rPr>
        <w:t>minimis</w:t>
      </w:r>
      <w:proofErr w:type="spellEnd"/>
      <w:r w:rsidRPr="00A0725C">
        <w:rPr>
          <w:rFonts w:ascii="Calibri" w:hAnsi="Calibri" w:cs="Arial"/>
          <w:sz w:val="20"/>
          <w:lang w:val="pl-PL"/>
        </w:rPr>
        <w:t>, jaki może uzyskać,</w:t>
      </w:r>
    </w:p>
    <w:p w:rsidR="0079636A" w:rsidRPr="00A0725C" w:rsidRDefault="0079636A" w:rsidP="0079636A">
      <w:pPr>
        <w:pStyle w:val="Akapitzlist"/>
        <w:numPr>
          <w:ilvl w:val="0"/>
          <w:numId w:val="28"/>
        </w:numPr>
        <w:rPr>
          <w:rFonts w:ascii="Calibri" w:hAnsi="Calibri" w:cs="Arial"/>
          <w:sz w:val="20"/>
        </w:rPr>
      </w:pPr>
      <w:r w:rsidRPr="00F91EEF">
        <w:rPr>
          <w:rFonts w:ascii="Calibri" w:hAnsi="Calibri" w:cs="Arial"/>
          <w:sz w:val="20"/>
          <w:lang w:val="pl-PL"/>
        </w:rPr>
        <w:t xml:space="preserve">wydanie zaświadczenia o </w:t>
      </w:r>
      <w:r w:rsidRPr="00A0725C">
        <w:rPr>
          <w:rFonts w:ascii="Calibri" w:hAnsi="Calibri" w:cs="Arial"/>
          <w:sz w:val="20"/>
        </w:rPr>
        <w:t xml:space="preserve">przyznanej pomocy de </w:t>
      </w:r>
      <w:proofErr w:type="spellStart"/>
      <w:r w:rsidRPr="00A0725C">
        <w:rPr>
          <w:rFonts w:ascii="Calibri" w:hAnsi="Calibri" w:cs="Arial"/>
          <w:sz w:val="20"/>
        </w:rPr>
        <w:t>minimis</w:t>
      </w:r>
      <w:proofErr w:type="spellEnd"/>
      <w:r w:rsidRPr="00A0725C">
        <w:rPr>
          <w:rFonts w:ascii="Calibri" w:hAnsi="Calibri" w:cs="Arial"/>
          <w:sz w:val="20"/>
        </w:rPr>
        <w:t xml:space="preserve"> określającego m.in. dzień i wartość udzielonej pomocy de </w:t>
      </w:r>
      <w:proofErr w:type="spellStart"/>
      <w:r w:rsidRPr="00A0725C">
        <w:rPr>
          <w:rFonts w:ascii="Calibri" w:hAnsi="Calibri" w:cs="Arial"/>
          <w:sz w:val="20"/>
        </w:rPr>
        <w:t>minimis</w:t>
      </w:r>
      <w:proofErr w:type="spellEnd"/>
      <w:r w:rsidRPr="00A0725C">
        <w:rPr>
          <w:rFonts w:ascii="Calibri" w:hAnsi="Calibri" w:cs="Arial"/>
          <w:sz w:val="20"/>
          <w:lang w:val="pl-PL"/>
        </w:rPr>
        <w:t>,</w:t>
      </w:r>
    </w:p>
    <w:p w:rsidR="0079636A" w:rsidRPr="00A0725C" w:rsidRDefault="0079636A" w:rsidP="0079636A">
      <w:pPr>
        <w:pStyle w:val="Akapitzlist"/>
        <w:numPr>
          <w:ilvl w:val="0"/>
          <w:numId w:val="28"/>
        </w:numPr>
        <w:rPr>
          <w:rFonts w:ascii="Calibri" w:hAnsi="Calibri" w:cs="Arial"/>
          <w:sz w:val="20"/>
        </w:rPr>
      </w:pPr>
      <w:r w:rsidRPr="00A0725C">
        <w:rPr>
          <w:rFonts w:ascii="Calibri" w:hAnsi="Calibri" w:cs="Arial"/>
          <w:sz w:val="20"/>
        </w:rPr>
        <w:t>przedstawi</w:t>
      </w:r>
      <w:r w:rsidRPr="00A0725C">
        <w:rPr>
          <w:rFonts w:ascii="Calibri" w:hAnsi="Calibri" w:cs="Arial"/>
          <w:sz w:val="20"/>
          <w:lang w:val="pl-PL"/>
        </w:rPr>
        <w:t>enie</w:t>
      </w:r>
      <w:r w:rsidRPr="00A0725C">
        <w:rPr>
          <w:rFonts w:ascii="Calibri" w:hAnsi="Calibri" w:cs="Arial"/>
          <w:sz w:val="20"/>
        </w:rPr>
        <w:t xml:space="preserve"> Prezesowi </w:t>
      </w:r>
      <w:proofErr w:type="spellStart"/>
      <w:r w:rsidRPr="00A0725C">
        <w:rPr>
          <w:rFonts w:ascii="Calibri" w:hAnsi="Calibri" w:cs="Arial"/>
          <w:sz w:val="20"/>
        </w:rPr>
        <w:t>UOKiK</w:t>
      </w:r>
      <w:proofErr w:type="spellEnd"/>
      <w:r w:rsidRPr="00A0725C">
        <w:rPr>
          <w:rFonts w:ascii="Calibri" w:hAnsi="Calibri" w:cs="Arial"/>
          <w:sz w:val="20"/>
        </w:rPr>
        <w:t xml:space="preserve"> sprawozdania o udzielonej pomocy publicznej.</w:t>
      </w:r>
    </w:p>
    <w:p w:rsidR="0079636A" w:rsidRDefault="0079636A" w:rsidP="0079636A">
      <w:pPr>
        <w:rPr>
          <w:rFonts w:ascii="Calibri" w:hAnsi="Calibri" w:cs="Arial"/>
          <w:bCs/>
          <w:sz w:val="20"/>
          <w:szCs w:val="20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12" w:name="_Toc499536970"/>
      <w:r w:rsidRPr="00E03240">
        <w:rPr>
          <w:rFonts w:ascii="Calibri" w:hAnsi="Calibri" w:cs="Arial"/>
          <w:smallCaps w:val="0"/>
          <w:sz w:val="20"/>
          <w:szCs w:val="20"/>
        </w:rPr>
        <w:t>Rozdział 1</w:t>
      </w:r>
      <w:r>
        <w:rPr>
          <w:rFonts w:ascii="Calibri" w:hAnsi="Calibri" w:cs="Arial"/>
          <w:smallCaps w:val="0"/>
          <w:sz w:val="20"/>
          <w:szCs w:val="20"/>
          <w:lang w:val="pl-PL"/>
        </w:rPr>
        <w:t>1</w:t>
      </w:r>
      <w:r w:rsidRPr="00E03240">
        <w:rPr>
          <w:rFonts w:ascii="Calibri" w:hAnsi="Calibri" w:cs="Arial"/>
          <w:smallCaps w:val="0"/>
          <w:sz w:val="20"/>
          <w:szCs w:val="20"/>
        </w:rPr>
        <w:t>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>Przetwarzanie danych osobowych w projekcie</w:t>
      </w:r>
      <w:bookmarkEnd w:id="12"/>
    </w:p>
    <w:p w:rsidR="0079636A" w:rsidRPr="0060778F" w:rsidRDefault="0079636A" w:rsidP="0079636A">
      <w:pPr>
        <w:ind w:firstLine="0"/>
        <w:rPr>
          <w:rFonts w:ascii="Calibri" w:hAnsi="Calibri"/>
          <w:sz w:val="20"/>
          <w:szCs w:val="20"/>
        </w:rPr>
      </w:pPr>
      <w:r w:rsidRPr="0060778F">
        <w:rPr>
          <w:rFonts w:ascii="Calibri" w:hAnsi="Calibri"/>
          <w:sz w:val="20"/>
          <w:szCs w:val="20"/>
        </w:rPr>
        <w:t xml:space="preserve">§ 23. 1. </w:t>
      </w:r>
      <w:proofErr w:type="spellStart"/>
      <w:r w:rsidRPr="0060778F">
        <w:rPr>
          <w:rFonts w:ascii="Calibri" w:hAnsi="Calibri"/>
          <w:sz w:val="20"/>
          <w:szCs w:val="20"/>
        </w:rPr>
        <w:t>Grantobiorca</w:t>
      </w:r>
      <w:proofErr w:type="spellEnd"/>
      <w:r w:rsidRPr="0060778F">
        <w:rPr>
          <w:rFonts w:ascii="Calibri" w:hAnsi="Calibri"/>
          <w:sz w:val="20"/>
          <w:szCs w:val="20"/>
        </w:rPr>
        <w:t xml:space="preserve"> wyraża zgodę na przetwarzanie swoich danych osobowych zgodnie z ustawą z dnia 29 sierpnia 1997 r. o ochronie danych osobowych (tekst jednolity Dz. U. z 2016 r., poz. 922) wyłącznie dla potrzeb realizacji projektu w zakresie niezbędnym do jego prawidłowej realizacji na każdym etapie realizacji projektu zarówno przez </w:t>
      </w:r>
      <w:proofErr w:type="spellStart"/>
      <w:r w:rsidRPr="0060778F">
        <w:rPr>
          <w:rFonts w:ascii="Calibri" w:hAnsi="Calibri"/>
          <w:sz w:val="20"/>
          <w:szCs w:val="20"/>
        </w:rPr>
        <w:t>Grantodawcę</w:t>
      </w:r>
      <w:proofErr w:type="spellEnd"/>
      <w:r>
        <w:rPr>
          <w:rFonts w:ascii="Calibri" w:hAnsi="Calibri"/>
          <w:sz w:val="20"/>
          <w:szCs w:val="20"/>
        </w:rPr>
        <w:t>,</w:t>
      </w:r>
      <w:r w:rsidRPr="0060778F">
        <w:rPr>
          <w:rFonts w:ascii="Calibri" w:hAnsi="Calibri"/>
          <w:sz w:val="20"/>
          <w:szCs w:val="20"/>
        </w:rPr>
        <w:t xml:space="preserve"> jak również IOK.</w:t>
      </w:r>
    </w:p>
    <w:p w:rsidR="0079636A" w:rsidRPr="0060778F" w:rsidRDefault="0079636A" w:rsidP="0079636A">
      <w:pPr>
        <w:ind w:firstLine="0"/>
        <w:rPr>
          <w:rFonts w:ascii="Calibri" w:hAnsi="Calibri"/>
          <w:sz w:val="20"/>
          <w:szCs w:val="20"/>
        </w:rPr>
      </w:pPr>
      <w:r w:rsidRPr="0060778F">
        <w:rPr>
          <w:rFonts w:ascii="Calibri" w:hAnsi="Calibri"/>
          <w:sz w:val="20"/>
          <w:szCs w:val="20"/>
        </w:rPr>
        <w:t xml:space="preserve">2. Administratorem danych osobowych jest Gmina Miasta Tychy z siedzibą przy al. Niepodległości 49, 43-100 Tychy. </w:t>
      </w:r>
    </w:p>
    <w:p w:rsidR="0079636A" w:rsidRPr="0060778F" w:rsidRDefault="0079636A" w:rsidP="0079636A">
      <w:pPr>
        <w:ind w:firstLine="0"/>
        <w:rPr>
          <w:rFonts w:ascii="Calibri" w:hAnsi="Calibri"/>
          <w:sz w:val="20"/>
          <w:szCs w:val="20"/>
        </w:rPr>
      </w:pPr>
      <w:r w:rsidRPr="0060778F">
        <w:rPr>
          <w:rFonts w:ascii="Calibri" w:hAnsi="Calibri"/>
          <w:sz w:val="20"/>
          <w:szCs w:val="20"/>
        </w:rPr>
        <w:t xml:space="preserve">3. Osobom, których dane dotyczą przysługuje prawo dostępu i kontroli do treści przetwarzanych danych oraz ich poprawiania. </w:t>
      </w:r>
    </w:p>
    <w:p w:rsidR="0079636A" w:rsidRPr="0060778F" w:rsidRDefault="0079636A" w:rsidP="0079636A">
      <w:pPr>
        <w:ind w:firstLine="0"/>
        <w:rPr>
          <w:rFonts w:ascii="Calibri" w:hAnsi="Calibri"/>
          <w:sz w:val="20"/>
          <w:szCs w:val="20"/>
        </w:rPr>
      </w:pPr>
      <w:r w:rsidRPr="0060778F">
        <w:rPr>
          <w:rFonts w:ascii="Calibri" w:hAnsi="Calibri"/>
          <w:sz w:val="20"/>
          <w:szCs w:val="20"/>
        </w:rPr>
        <w:t>4. Podanie danych osobowych jest dobrowolne, jednak bez ich podania nie jest możliwy udział w projekcie.</w:t>
      </w:r>
    </w:p>
    <w:p w:rsidR="0079636A" w:rsidRDefault="0079636A" w:rsidP="0079636A">
      <w:pPr>
        <w:rPr>
          <w:rFonts w:ascii="Calibri" w:hAnsi="Calibri"/>
        </w:rPr>
      </w:pPr>
    </w:p>
    <w:p w:rsidR="0079636A" w:rsidRPr="000B0356" w:rsidRDefault="0079636A" w:rsidP="0079636A">
      <w:pPr>
        <w:pStyle w:val="Nagwek1"/>
        <w:spacing w:before="0" w:after="0"/>
        <w:rPr>
          <w:rFonts w:ascii="Calibri" w:hAnsi="Calibri" w:cs="Arial"/>
          <w:smallCaps w:val="0"/>
          <w:color w:val="FF0000"/>
          <w:sz w:val="20"/>
          <w:szCs w:val="20"/>
          <w:lang w:val="pl-PL"/>
        </w:rPr>
      </w:pPr>
      <w:bookmarkStart w:id="13" w:name="_Toc499536972"/>
      <w:r w:rsidRPr="00E03240">
        <w:rPr>
          <w:rFonts w:ascii="Calibri" w:hAnsi="Calibri" w:cs="Arial"/>
          <w:smallCaps w:val="0"/>
          <w:sz w:val="20"/>
          <w:szCs w:val="20"/>
        </w:rPr>
        <w:t>Rozdział 1</w:t>
      </w:r>
      <w:r>
        <w:rPr>
          <w:rFonts w:ascii="Calibri" w:hAnsi="Calibri" w:cs="Arial"/>
          <w:smallCaps w:val="0"/>
          <w:sz w:val="20"/>
          <w:szCs w:val="20"/>
          <w:lang w:val="pl-PL"/>
        </w:rPr>
        <w:t>2</w:t>
      </w:r>
      <w:r w:rsidRPr="00E03240">
        <w:rPr>
          <w:rFonts w:ascii="Calibri" w:hAnsi="Calibri" w:cs="Arial"/>
          <w:smallCaps w:val="0"/>
          <w:sz w:val="20"/>
          <w:szCs w:val="20"/>
        </w:rPr>
        <w:t>.</w:t>
      </w:r>
      <w:r w:rsidRPr="00E03240">
        <w:rPr>
          <w:rFonts w:ascii="Calibri" w:hAnsi="Calibri" w:cs="Arial"/>
          <w:smallCaps w:val="0"/>
          <w:sz w:val="20"/>
          <w:szCs w:val="20"/>
        </w:rPr>
        <w:br/>
      </w:r>
      <w:r w:rsidRPr="00CC23D0">
        <w:rPr>
          <w:rFonts w:ascii="Calibri" w:hAnsi="Calibri" w:cs="Arial"/>
          <w:smallCaps w:val="0"/>
          <w:sz w:val="20"/>
          <w:szCs w:val="20"/>
          <w:lang w:val="pl-PL"/>
        </w:rPr>
        <w:t>Zasady dotyczące informacji i promocji Projektu</w:t>
      </w:r>
    </w:p>
    <w:p w:rsidR="0079636A" w:rsidRPr="00096A44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 w:rsidRPr="00BA43FC">
        <w:rPr>
          <w:rFonts w:ascii="Calibri" w:hAnsi="Calibri"/>
          <w:sz w:val="20"/>
          <w:szCs w:val="20"/>
        </w:rPr>
        <w:t xml:space="preserve">§ 24. 1. </w:t>
      </w:r>
      <w:proofErr w:type="spellStart"/>
      <w:r w:rsidRPr="00096A44">
        <w:rPr>
          <w:rFonts w:ascii="Calibri" w:hAnsi="Calibri" w:cs="Arial"/>
          <w:sz w:val="20"/>
          <w:szCs w:val="20"/>
          <w:lang w:eastAsia="pl-PL"/>
        </w:rPr>
        <w:t>Grantodawca</w:t>
      </w:r>
      <w:proofErr w:type="spellEnd"/>
      <w:r w:rsidRPr="00096A44">
        <w:rPr>
          <w:rFonts w:ascii="Calibri" w:hAnsi="Calibri" w:cs="Arial"/>
          <w:sz w:val="20"/>
          <w:szCs w:val="20"/>
          <w:lang w:eastAsia="pl-PL"/>
        </w:rPr>
        <w:t xml:space="preserve"> zobowiązuje się do informowania społeczeństwa o współfinansowaniu realizacji projektu przez Unię Europejską zgodnie z wymogami rozporządzenia og</w:t>
      </w:r>
      <w:bookmarkStart w:id="14" w:name="_GoBack"/>
      <w:bookmarkEnd w:id="14"/>
      <w:r w:rsidRPr="00096A44">
        <w:rPr>
          <w:rFonts w:ascii="Calibri" w:hAnsi="Calibri" w:cs="Arial"/>
          <w:sz w:val="20"/>
          <w:szCs w:val="20"/>
          <w:lang w:eastAsia="pl-PL"/>
        </w:rPr>
        <w:t xml:space="preserve">ólnego, Wytycznymi w zakresie informacji i promocji programów operacyjnych polityki spójności na lata 2014 - 2020 oraz zgodnie z Księgą identyfikacji </w:t>
      </w:r>
      <w:r w:rsidRPr="00096A44">
        <w:rPr>
          <w:rFonts w:ascii="Calibri" w:hAnsi="Calibri" w:cs="Arial"/>
          <w:sz w:val="20"/>
          <w:szCs w:val="20"/>
          <w:lang w:eastAsia="pl-PL"/>
        </w:rPr>
        <w:lastRenderedPageBreak/>
        <w:t>wizualnej znaku marki Fundusze Europejskie i znaków programów polityki spójności na lata 2014-2020, publikowan</w:t>
      </w:r>
      <w:r>
        <w:rPr>
          <w:rFonts w:ascii="Calibri" w:hAnsi="Calibri" w:cs="Arial"/>
          <w:sz w:val="20"/>
          <w:szCs w:val="20"/>
          <w:lang w:eastAsia="pl-PL"/>
        </w:rPr>
        <w:t>ymi na stronie http://www.rpo.slaskie.pl</w:t>
      </w:r>
    </w:p>
    <w:p w:rsidR="0079636A" w:rsidRPr="00096A44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</w:p>
    <w:p w:rsidR="0079636A" w:rsidRPr="002A1C5D" w:rsidRDefault="0079636A" w:rsidP="0079636A">
      <w:pPr>
        <w:pStyle w:val="Nagwek1"/>
        <w:spacing w:before="0" w:after="0"/>
        <w:rPr>
          <w:rFonts w:ascii="Calibri" w:hAnsi="Calibri" w:cs="Arial"/>
          <w:smallCaps w:val="0"/>
          <w:color w:val="FF0000"/>
          <w:sz w:val="20"/>
          <w:szCs w:val="20"/>
          <w:lang w:val="pl-PL"/>
        </w:rPr>
      </w:pPr>
    </w:p>
    <w:p w:rsidR="0079636A" w:rsidRPr="000B0617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  <w:lang w:val="pl-PL"/>
        </w:rPr>
      </w:pPr>
    </w:p>
    <w:p w:rsidR="0079636A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  <w:lang w:val="pl-PL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r w:rsidRPr="00E03240">
        <w:rPr>
          <w:rFonts w:ascii="Calibri" w:hAnsi="Calibri" w:cs="Arial"/>
          <w:smallCaps w:val="0"/>
          <w:sz w:val="20"/>
          <w:szCs w:val="20"/>
        </w:rPr>
        <w:t>Rozdział 1</w:t>
      </w:r>
      <w:r>
        <w:rPr>
          <w:rFonts w:ascii="Calibri" w:hAnsi="Calibri" w:cs="Arial"/>
          <w:smallCaps w:val="0"/>
          <w:sz w:val="20"/>
          <w:szCs w:val="20"/>
          <w:lang w:val="pl-PL"/>
        </w:rPr>
        <w:t>3</w:t>
      </w:r>
      <w:r w:rsidRPr="00E03240">
        <w:rPr>
          <w:rFonts w:ascii="Calibri" w:hAnsi="Calibri" w:cs="Arial"/>
          <w:smallCaps w:val="0"/>
          <w:sz w:val="20"/>
          <w:szCs w:val="20"/>
        </w:rPr>
        <w:t>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>Załączniki do regulaminu</w:t>
      </w:r>
      <w:bookmarkEnd w:id="13"/>
    </w:p>
    <w:p w:rsidR="0079636A" w:rsidRPr="00E03240" w:rsidRDefault="0079636A" w:rsidP="0079636A">
      <w:pPr>
        <w:rPr>
          <w:rFonts w:ascii="Calibri" w:hAnsi="Calibri" w:cs="Arial"/>
          <w:sz w:val="20"/>
          <w:szCs w:val="20"/>
        </w:rPr>
      </w:pPr>
    </w:p>
    <w:p w:rsidR="0079636A" w:rsidRPr="00E03240" w:rsidRDefault="0079636A" w:rsidP="0079636A">
      <w:pPr>
        <w:ind w:firstLine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2</w:t>
      </w:r>
      <w:r w:rsidRPr="00E03240">
        <w:rPr>
          <w:rFonts w:ascii="Calibri" w:hAnsi="Calibri" w:cs="Arial"/>
          <w:b/>
          <w:bCs/>
          <w:sz w:val="20"/>
          <w:lang w:eastAsia="pl-PL"/>
        </w:rPr>
        <w:t>5</w:t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.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1. </w:t>
      </w:r>
      <w:r>
        <w:rPr>
          <w:rFonts w:ascii="Calibri" w:hAnsi="Calibri" w:cs="Arial"/>
          <w:sz w:val="20"/>
          <w:szCs w:val="20"/>
        </w:rPr>
        <w:t>Integralną część R</w:t>
      </w:r>
      <w:r w:rsidRPr="00E03240">
        <w:rPr>
          <w:rFonts w:ascii="Calibri" w:hAnsi="Calibri" w:cs="Arial"/>
          <w:sz w:val="20"/>
          <w:szCs w:val="20"/>
        </w:rPr>
        <w:t>egulaminu stanowią następujące załączniki: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Załącznik 1 - </w:t>
      </w:r>
      <w:r>
        <w:rPr>
          <w:rFonts w:ascii="Calibri" w:hAnsi="Calibri" w:cs="Arial"/>
          <w:sz w:val="20"/>
          <w:lang w:val="pl-PL"/>
        </w:rPr>
        <w:t>h</w:t>
      </w:r>
      <w:proofErr w:type="spellStart"/>
      <w:r w:rsidRPr="00E03240">
        <w:rPr>
          <w:rFonts w:ascii="Calibri" w:hAnsi="Calibri" w:cs="Arial"/>
          <w:sz w:val="20"/>
        </w:rPr>
        <w:t>armonogram</w:t>
      </w:r>
      <w:proofErr w:type="spellEnd"/>
      <w:r w:rsidRPr="00E03240">
        <w:rPr>
          <w:rFonts w:ascii="Calibri" w:hAnsi="Calibri" w:cs="Arial"/>
          <w:sz w:val="20"/>
        </w:rPr>
        <w:t xml:space="preserve"> realizacji Projektu Grantowego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Załącznik 2 – wzór </w:t>
      </w:r>
      <w:proofErr w:type="spellStart"/>
      <w:r>
        <w:rPr>
          <w:rFonts w:ascii="Calibri" w:hAnsi="Calibri" w:cs="Arial"/>
          <w:sz w:val="20"/>
          <w:lang w:val="pl-PL"/>
        </w:rPr>
        <w:t>Deklaracj</w:t>
      </w:r>
      <w:proofErr w:type="spellEnd"/>
      <w:r w:rsidRPr="00E03240">
        <w:rPr>
          <w:rFonts w:ascii="Calibri" w:hAnsi="Calibri" w:cs="Arial"/>
          <w:sz w:val="20"/>
        </w:rPr>
        <w:t>i</w:t>
      </w:r>
      <w:r w:rsidRPr="00E03240">
        <w:rPr>
          <w:rFonts w:ascii="Calibri" w:hAnsi="Calibri" w:cs="Arial"/>
          <w:sz w:val="20"/>
          <w:lang w:val="pl-PL"/>
        </w:rPr>
        <w:t xml:space="preserve"> udziału w Projekcie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Załącznik 3 – wzór ankiety dotyczącej instalacji OZE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Załącznik 4 – wzór oświadczenia o niewykorzystywaniu energii produkowanej z </w:t>
      </w:r>
      <w:proofErr w:type="spellStart"/>
      <w:r w:rsidRPr="00E03240">
        <w:rPr>
          <w:rFonts w:ascii="Calibri" w:hAnsi="Calibri" w:cs="Arial"/>
          <w:sz w:val="20"/>
        </w:rPr>
        <w:t>mikroinstalacji</w:t>
      </w:r>
      <w:proofErr w:type="spellEnd"/>
      <w:r w:rsidRPr="00E03240">
        <w:rPr>
          <w:rFonts w:ascii="Calibri" w:hAnsi="Calibri" w:cs="Arial"/>
          <w:sz w:val="20"/>
        </w:rPr>
        <w:t xml:space="preserve"> OZE na potrzeby działalności gospodarczej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Załącznik 5 – wzór oświadczenia dotyczącego zasiedlenia budynku będącego w fazie budowy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Załącznik 6 – wzór oświadczenia dotyczącego deklaracji wymi</w:t>
      </w:r>
      <w:r>
        <w:rPr>
          <w:rFonts w:ascii="Calibri" w:hAnsi="Calibri" w:cs="Arial"/>
          <w:sz w:val="20"/>
        </w:rPr>
        <w:t>any poszycia dachu wykonanego z</w:t>
      </w:r>
      <w:r>
        <w:rPr>
          <w:rFonts w:ascii="Calibri" w:hAnsi="Calibri" w:cs="Arial"/>
          <w:sz w:val="20"/>
          <w:lang w:val="pl-PL"/>
        </w:rPr>
        <w:t> </w:t>
      </w:r>
      <w:r w:rsidRPr="00E03240">
        <w:rPr>
          <w:rFonts w:ascii="Calibri" w:hAnsi="Calibri" w:cs="Arial"/>
          <w:sz w:val="20"/>
        </w:rPr>
        <w:t xml:space="preserve">eternitu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Załącznik 7 – minimalny zakres </w:t>
      </w:r>
      <w:r w:rsidRPr="00E03240">
        <w:rPr>
          <w:rFonts w:ascii="Calibri" w:hAnsi="Calibri" w:cs="Arial"/>
          <w:sz w:val="20"/>
          <w:lang w:val="pl-PL"/>
        </w:rPr>
        <w:t>Projekt</w:t>
      </w:r>
      <w:r w:rsidRPr="00E03240">
        <w:rPr>
          <w:rFonts w:ascii="Calibri" w:hAnsi="Calibri" w:cs="Arial"/>
          <w:sz w:val="20"/>
        </w:rPr>
        <w:t>u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  <w:lang w:val="pl-PL"/>
        </w:rPr>
        <w:t>koncepcyjn</w:t>
      </w:r>
      <w:proofErr w:type="spellEnd"/>
      <w:r w:rsidRPr="00E03240">
        <w:rPr>
          <w:rFonts w:ascii="Calibri" w:hAnsi="Calibri" w:cs="Arial"/>
          <w:sz w:val="20"/>
        </w:rPr>
        <w:t>o-technicznego</w:t>
      </w:r>
      <w:r w:rsidRPr="00E03240">
        <w:rPr>
          <w:rFonts w:ascii="Calibri" w:hAnsi="Calibri" w:cs="Arial"/>
          <w:sz w:val="20"/>
          <w:lang w:val="pl-PL"/>
        </w:rPr>
        <w:t xml:space="preserve">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Załącznik 8 – </w:t>
      </w:r>
      <w:r>
        <w:rPr>
          <w:rFonts w:ascii="Calibri" w:hAnsi="Calibri" w:cs="Arial"/>
          <w:sz w:val="20"/>
          <w:lang w:val="pl-PL"/>
        </w:rPr>
        <w:t>p</w:t>
      </w:r>
      <w:proofErr w:type="spellStart"/>
      <w:r w:rsidRPr="00E03240">
        <w:rPr>
          <w:rFonts w:ascii="Calibri" w:hAnsi="Calibri" w:cs="Arial"/>
          <w:sz w:val="20"/>
        </w:rPr>
        <w:t>arametry</w:t>
      </w:r>
      <w:proofErr w:type="spellEnd"/>
      <w:r w:rsidRPr="00E03240">
        <w:rPr>
          <w:rFonts w:ascii="Calibri" w:hAnsi="Calibri" w:cs="Arial"/>
          <w:sz w:val="20"/>
        </w:rPr>
        <w:t xml:space="preserve"> minimum określone dla poszczególnych </w:t>
      </w:r>
      <w:proofErr w:type="spellStart"/>
      <w:r w:rsidRPr="00E03240">
        <w:rPr>
          <w:rFonts w:ascii="Calibri" w:hAnsi="Calibri" w:cs="Arial"/>
          <w:sz w:val="20"/>
        </w:rPr>
        <w:t>mikroinstalacji</w:t>
      </w:r>
      <w:proofErr w:type="spellEnd"/>
      <w:r w:rsidRPr="00E03240">
        <w:rPr>
          <w:rFonts w:ascii="Calibri" w:hAnsi="Calibri" w:cs="Arial"/>
          <w:sz w:val="20"/>
        </w:rPr>
        <w:t xml:space="preserve"> OZE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Załącznik 9 – wzór umowy pomiędzy Mieszkańcem</w:t>
      </w:r>
      <w:r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</w:rPr>
        <w:t xml:space="preserve"> a podmiotem/osobą wykonującą weryfikacj</w:t>
      </w:r>
      <w:r>
        <w:rPr>
          <w:rFonts w:ascii="Calibri" w:hAnsi="Calibri" w:cs="Arial"/>
          <w:sz w:val="20"/>
          <w:lang w:val="pl-PL"/>
        </w:rPr>
        <w:t>ę</w:t>
      </w:r>
      <w:r w:rsidRPr="00E03240">
        <w:rPr>
          <w:rFonts w:ascii="Calibri" w:hAnsi="Calibri" w:cs="Arial"/>
          <w:sz w:val="20"/>
        </w:rPr>
        <w:t xml:space="preserve"> techniczną budynku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Załącznik 10 -  wzór wniosku o udzielenie Grantu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Załącznik 11 – </w:t>
      </w:r>
      <w:r>
        <w:rPr>
          <w:rFonts w:ascii="Calibri" w:hAnsi="Calibri" w:cs="Arial"/>
          <w:sz w:val="20"/>
          <w:lang w:val="pl-PL"/>
        </w:rPr>
        <w:t>w</w:t>
      </w:r>
      <w:proofErr w:type="spellStart"/>
      <w:r w:rsidRPr="00E03240">
        <w:rPr>
          <w:rFonts w:ascii="Calibri" w:hAnsi="Calibri" w:cs="Arial"/>
          <w:sz w:val="20"/>
        </w:rPr>
        <w:t>zór</w:t>
      </w:r>
      <w:proofErr w:type="spellEnd"/>
      <w:r w:rsidRPr="00E03240">
        <w:rPr>
          <w:rFonts w:ascii="Calibri" w:hAnsi="Calibri" w:cs="Arial"/>
          <w:sz w:val="20"/>
        </w:rPr>
        <w:t xml:space="preserve"> zapytania ofertowego kierowanego do potencjalnych wykonawców przez </w:t>
      </w:r>
      <w:proofErr w:type="spellStart"/>
      <w:r w:rsidRPr="00E03240">
        <w:rPr>
          <w:rFonts w:ascii="Calibri" w:hAnsi="Calibri" w:cs="Arial"/>
          <w:sz w:val="20"/>
        </w:rPr>
        <w:t>Grantobiorcę</w:t>
      </w:r>
      <w:proofErr w:type="spellEnd"/>
      <w:r w:rsidRPr="00E03240">
        <w:rPr>
          <w:rFonts w:ascii="Calibri" w:hAnsi="Calibri" w:cs="Arial"/>
          <w:sz w:val="20"/>
        </w:rPr>
        <w:t xml:space="preserve"> 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Załącznik 12 – wzór umowy o powierzenie grantu </w:t>
      </w:r>
    </w:p>
    <w:p w:rsidR="0079636A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Załącznik 13 - wzór wniosku o płatność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Załącznik 14 – karta oceny formalnej</w:t>
      </w:r>
    </w:p>
    <w:p w:rsidR="0079636A" w:rsidRPr="00E03240" w:rsidRDefault="0079636A" w:rsidP="0079636A">
      <w:pPr>
        <w:pStyle w:val="Akapitzlist"/>
        <w:rPr>
          <w:rFonts w:ascii="Calibri" w:hAnsi="Calibri" w:cs="Arial"/>
          <w:sz w:val="20"/>
        </w:rPr>
      </w:pPr>
    </w:p>
    <w:p w:rsidR="0079636A" w:rsidRPr="00E03240" w:rsidRDefault="0079636A" w:rsidP="0079636A">
      <w:pPr>
        <w:ind w:firstLine="0"/>
        <w:rPr>
          <w:rFonts w:ascii="Calibri" w:hAnsi="Calibri" w:cs="Arial"/>
          <w:sz w:val="20"/>
          <w:szCs w:val="20"/>
        </w:rPr>
      </w:pPr>
    </w:p>
    <w:p w:rsidR="000744DD" w:rsidRDefault="000744DD"/>
    <w:sectPr w:rsidR="000744DD" w:rsidSect="00A423C1">
      <w:footerReference w:type="default" r:id="rId11"/>
      <w:pgSz w:w="11906" w:h="16838"/>
      <w:pgMar w:top="119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03" w:rsidRPr="0060778F" w:rsidRDefault="00CC23D0">
    <w:pPr>
      <w:pStyle w:val="Stopka"/>
      <w:jc w:val="right"/>
      <w:rPr>
        <w:rFonts w:ascii="Calibri" w:hAnsi="Calibri" w:cs="Arial"/>
        <w:sz w:val="20"/>
        <w:szCs w:val="20"/>
      </w:rPr>
    </w:pPr>
    <w:r w:rsidRPr="0060778F">
      <w:rPr>
        <w:rFonts w:ascii="Calibri" w:hAnsi="Calibri" w:cs="Arial"/>
        <w:sz w:val="20"/>
        <w:szCs w:val="20"/>
      </w:rPr>
      <w:fldChar w:fldCharType="begin"/>
    </w:r>
    <w:r w:rsidRPr="0060778F">
      <w:rPr>
        <w:rFonts w:ascii="Calibri" w:hAnsi="Calibri" w:cs="Arial"/>
        <w:sz w:val="20"/>
        <w:szCs w:val="20"/>
      </w:rPr>
      <w:instrText xml:space="preserve">PAGE </w:instrText>
    </w:r>
    <w:r w:rsidRPr="0060778F">
      <w:rPr>
        <w:rFonts w:ascii="Calibri" w:hAnsi="Calibri" w:cs="Arial"/>
        <w:sz w:val="20"/>
        <w:szCs w:val="20"/>
      </w:rPr>
      <w:instrText xml:space="preserve">  \* MERGEFORMAT</w:instrText>
    </w:r>
    <w:r w:rsidRPr="0060778F">
      <w:rPr>
        <w:rFonts w:ascii="Calibri" w:hAnsi="Calibri" w:cs="Arial"/>
        <w:sz w:val="20"/>
        <w:szCs w:val="20"/>
      </w:rPr>
      <w:fldChar w:fldCharType="separate"/>
    </w:r>
    <w:r>
      <w:rPr>
        <w:rFonts w:ascii="Calibri" w:hAnsi="Calibri" w:cs="Arial"/>
        <w:noProof/>
        <w:sz w:val="20"/>
        <w:szCs w:val="20"/>
      </w:rPr>
      <w:t>14</w:t>
    </w:r>
    <w:r w:rsidRPr="0060778F">
      <w:rPr>
        <w:rFonts w:ascii="Calibri" w:hAnsi="Calibri" w:cs="Arial"/>
        <w:sz w:val="20"/>
        <w:szCs w:val="20"/>
      </w:rPr>
      <w:fldChar w:fldCharType="end"/>
    </w:r>
  </w:p>
  <w:p w:rsidR="00AA1A03" w:rsidRDefault="00CC23D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6B0"/>
    <w:multiLevelType w:val="hybridMultilevel"/>
    <w:tmpl w:val="0596B302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68B7"/>
    <w:multiLevelType w:val="multilevel"/>
    <w:tmpl w:val="431CE4F0"/>
    <w:lvl w:ilvl="0">
      <w:start w:val="1"/>
      <w:numFmt w:val="upperRoman"/>
      <w:lvlText w:val="I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5E3690A"/>
    <w:multiLevelType w:val="multilevel"/>
    <w:tmpl w:val="C71646C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8BD5274"/>
    <w:multiLevelType w:val="hybridMultilevel"/>
    <w:tmpl w:val="AFFE4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3B4"/>
    <w:multiLevelType w:val="multilevel"/>
    <w:tmpl w:val="32266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1AC0738E"/>
    <w:multiLevelType w:val="hybridMultilevel"/>
    <w:tmpl w:val="8C06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3BF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2B76ED8"/>
    <w:multiLevelType w:val="multilevel"/>
    <w:tmpl w:val="C526F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53E0339"/>
    <w:multiLevelType w:val="multilevel"/>
    <w:tmpl w:val="C34A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268F7DC7"/>
    <w:multiLevelType w:val="hybridMultilevel"/>
    <w:tmpl w:val="ECD2CDCE"/>
    <w:lvl w:ilvl="0" w:tplc="C4A46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B6011"/>
    <w:multiLevelType w:val="hybridMultilevel"/>
    <w:tmpl w:val="5BBCAF9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167DB"/>
    <w:multiLevelType w:val="hybridMultilevel"/>
    <w:tmpl w:val="F2CE5D8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74AFD"/>
    <w:multiLevelType w:val="multilevel"/>
    <w:tmpl w:val="273C8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Courier New" w:hAnsi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B182B80"/>
    <w:multiLevelType w:val="hybridMultilevel"/>
    <w:tmpl w:val="702E2EEA"/>
    <w:lvl w:ilvl="0" w:tplc="54DAA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33D92"/>
    <w:multiLevelType w:val="hybridMultilevel"/>
    <w:tmpl w:val="B0986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7E6C"/>
    <w:multiLevelType w:val="hybridMultilevel"/>
    <w:tmpl w:val="40FC64F4"/>
    <w:lvl w:ilvl="0" w:tplc="77AEEA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02509"/>
    <w:multiLevelType w:val="multilevel"/>
    <w:tmpl w:val="8D08F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7">
    <w:nsid w:val="5BFA4582"/>
    <w:multiLevelType w:val="hybridMultilevel"/>
    <w:tmpl w:val="BE567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F7354"/>
    <w:multiLevelType w:val="hybridMultilevel"/>
    <w:tmpl w:val="21FC327E"/>
    <w:lvl w:ilvl="0" w:tplc="0A3E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D34CC"/>
    <w:multiLevelType w:val="hybridMultilevel"/>
    <w:tmpl w:val="ED78DAFE"/>
    <w:lvl w:ilvl="0" w:tplc="E26A868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3D3ECF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D303E"/>
    <w:multiLevelType w:val="hybridMultilevel"/>
    <w:tmpl w:val="CCAC9B3E"/>
    <w:lvl w:ilvl="0" w:tplc="6102DF46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29535BD"/>
    <w:multiLevelType w:val="hybridMultilevel"/>
    <w:tmpl w:val="B1C0A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A1E73"/>
    <w:multiLevelType w:val="multilevel"/>
    <w:tmpl w:val="C4A0A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>
    <w:nsid w:val="6B487B81"/>
    <w:multiLevelType w:val="hybridMultilevel"/>
    <w:tmpl w:val="AFFE4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D0DD3"/>
    <w:multiLevelType w:val="multilevel"/>
    <w:tmpl w:val="2684F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76E165F3"/>
    <w:multiLevelType w:val="hybridMultilevel"/>
    <w:tmpl w:val="4E8A814C"/>
    <w:lvl w:ilvl="0" w:tplc="28A813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89AEA10">
      <w:start w:val="3434"/>
      <w:numFmt w:val="decimal"/>
      <w:lvlText w:val="%3"/>
      <w:lvlJc w:val="left"/>
      <w:pPr>
        <w:ind w:left="2412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0"/>
  </w:num>
  <w:num w:numId="5">
    <w:abstractNumId w:val="9"/>
  </w:num>
  <w:num w:numId="6">
    <w:abstractNumId w:val="21"/>
  </w:num>
  <w:num w:numId="7">
    <w:abstractNumId w:val="13"/>
  </w:num>
  <w:num w:numId="8">
    <w:abstractNumId w:val="25"/>
  </w:num>
  <w:num w:numId="9">
    <w:abstractNumId w:val="14"/>
  </w:num>
  <w:num w:numId="10">
    <w:abstractNumId w:val="8"/>
  </w:num>
  <w:num w:numId="11">
    <w:abstractNumId w:val="7"/>
  </w:num>
  <w:num w:numId="12">
    <w:abstractNumId w:val="23"/>
  </w:num>
  <w:num w:numId="13">
    <w:abstractNumId w:val="18"/>
  </w:num>
  <w:num w:numId="14">
    <w:abstractNumId w:val="16"/>
  </w:num>
  <w:num w:numId="15">
    <w:abstractNumId w:val="4"/>
  </w:num>
  <w:num w:numId="16">
    <w:abstractNumId w:val="12"/>
  </w:num>
  <w:num w:numId="17">
    <w:abstractNumId w:val="24"/>
  </w:num>
  <w:num w:numId="18">
    <w:abstractNumId w:val="22"/>
  </w:num>
  <w:num w:numId="19">
    <w:abstractNumId w:val="10"/>
  </w:num>
  <w:num w:numId="20">
    <w:abstractNumId w:val="11"/>
  </w:num>
  <w:num w:numId="21">
    <w:abstractNumId w:val="17"/>
  </w:num>
  <w:num w:numId="25">
    <w:abstractNumId w:val="5"/>
  </w:num>
  <w:num w:numId="26">
    <w:abstractNumId w:val="15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B1"/>
    <w:rsid w:val="000744DD"/>
    <w:rsid w:val="004F3AB1"/>
    <w:rsid w:val="0079636A"/>
    <w:rsid w:val="00CC23D0"/>
    <w:rsid w:val="00E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A"/>
    <w:pPr>
      <w:spacing w:after="0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A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636A"/>
    <w:pPr>
      <w:numPr>
        <w:ilvl w:val="1"/>
        <w:numId w:val="1"/>
      </w:numPr>
      <w:spacing w:before="200"/>
      <w:outlineLvl w:val="1"/>
    </w:pPr>
    <w:rPr>
      <w:b/>
      <w:bCs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636A"/>
    <w:pPr>
      <w:numPr>
        <w:ilvl w:val="2"/>
        <w:numId w:val="1"/>
      </w:numPr>
      <w:spacing w:before="200" w:line="271" w:lineRule="auto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636A"/>
    <w:pPr>
      <w:numPr>
        <w:ilvl w:val="3"/>
        <w:numId w:val="1"/>
      </w:numPr>
      <w:spacing w:before="200"/>
      <w:outlineLvl w:val="3"/>
    </w:pPr>
    <w:rPr>
      <w:b/>
      <w:bCs/>
      <w:i/>
      <w:iCs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636A"/>
    <w:pPr>
      <w:numPr>
        <w:ilvl w:val="4"/>
        <w:numId w:val="1"/>
      </w:numPr>
      <w:spacing w:before="200"/>
      <w:outlineLvl w:val="4"/>
    </w:pPr>
    <w:rPr>
      <w:b/>
      <w:bCs/>
      <w:color w:val="7F7F7F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636A"/>
    <w:pPr>
      <w:numPr>
        <w:ilvl w:val="5"/>
        <w:numId w:val="1"/>
      </w:numPr>
      <w:spacing w:line="271" w:lineRule="auto"/>
      <w:outlineLvl w:val="5"/>
    </w:pPr>
    <w:rPr>
      <w:b/>
      <w:bCs/>
      <w:i/>
      <w:iCs/>
      <w:color w:val="7F7F7F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636A"/>
    <w:pPr>
      <w:numPr>
        <w:ilvl w:val="6"/>
        <w:numId w:val="1"/>
      </w:numPr>
      <w:outlineLvl w:val="6"/>
    </w:pPr>
    <w:rPr>
      <w:i/>
      <w:iCs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636A"/>
    <w:pPr>
      <w:numPr>
        <w:ilvl w:val="7"/>
        <w:numId w:val="1"/>
      </w:numPr>
      <w:outlineLvl w:val="7"/>
    </w:pPr>
    <w:rPr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636A"/>
    <w:pPr>
      <w:numPr>
        <w:ilvl w:val="8"/>
        <w:numId w:val="1"/>
      </w:numPr>
      <w:outlineLvl w:val="8"/>
    </w:pPr>
    <w:rPr>
      <w:i/>
      <w:iCs/>
      <w:spacing w:val="5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A"/>
    <w:rPr>
      <w:rFonts w:ascii="Cambria" w:eastAsia="Times New Roman" w:hAnsi="Cambria" w:cs="Times New Roman"/>
      <w:b/>
      <w:bCs/>
      <w:smallCaps/>
      <w:sz w:val="32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636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636A"/>
    <w:rPr>
      <w:rFonts w:ascii="Cambria" w:eastAsia="Times New Roman" w:hAnsi="Cambria" w:cs="Times New Roman"/>
      <w:b/>
      <w:bCs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636A"/>
    <w:rPr>
      <w:rFonts w:ascii="Cambria" w:eastAsia="Times New Roman" w:hAnsi="Cambria" w:cs="Times New Roman"/>
      <w:b/>
      <w:bCs/>
      <w:i/>
      <w:iCs/>
      <w:sz w:val="24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636A"/>
    <w:rPr>
      <w:rFonts w:ascii="Cambria" w:eastAsia="Times New Roman" w:hAnsi="Cambria" w:cs="Times New Roman"/>
      <w:b/>
      <w:bCs/>
      <w:color w:val="7F7F7F"/>
      <w:sz w:val="24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636A"/>
    <w:rPr>
      <w:rFonts w:ascii="Cambria" w:eastAsia="Times New Roman" w:hAnsi="Cambria" w:cs="Times New Roman"/>
      <w:b/>
      <w:bCs/>
      <w:i/>
      <w:iCs/>
      <w:color w:val="7F7F7F"/>
      <w:sz w:val="24"/>
      <w:lang w:val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636A"/>
    <w:rPr>
      <w:rFonts w:ascii="Cambria" w:eastAsia="Times New Roman" w:hAnsi="Cambria" w:cs="Times New Roman"/>
      <w:i/>
      <w:iCs/>
      <w:sz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636A"/>
    <w:rPr>
      <w:rFonts w:ascii="Cambria" w:eastAsia="Times New Roman" w:hAnsi="Cambria" w:cs="Times New Roman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636A"/>
    <w:rPr>
      <w:rFonts w:ascii="Cambria" w:eastAsia="Times New Roman" w:hAnsi="Cambria" w:cs="Times New Roman"/>
      <w:i/>
      <w:iCs/>
      <w:spacing w:val="5"/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uiPriority w:val="10"/>
    <w:qFormat/>
    <w:rsid w:val="0079636A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9636A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636A"/>
    <w:pPr>
      <w:spacing w:after="600"/>
    </w:pPr>
    <w:rPr>
      <w:i/>
      <w:iCs/>
      <w:spacing w:val="13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79636A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79636A"/>
    <w:rPr>
      <w:b/>
      <w:bCs/>
    </w:rPr>
  </w:style>
  <w:style w:type="character" w:styleId="Uwydatnienie">
    <w:name w:val="Emphasis"/>
    <w:uiPriority w:val="20"/>
    <w:qFormat/>
    <w:rsid w:val="007963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636A"/>
    <w:pPr>
      <w:spacing w:line="240" w:lineRule="auto"/>
    </w:p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79636A"/>
    <w:pPr>
      <w:ind w:left="720"/>
      <w:contextualSpacing/>
    </w:pPr>
    <w:rPr>
      <w:szCs w:val="20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79636A"/>
    <w:pPr>
      <w:spacing w:before="20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79636A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636A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636A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79636A"/>
    <w:rPr>
      <w:i/>
      <w:iCs/>
    </w:rPr>
  </w:style>
  <w:style w:type="character" w:styleId="Wyrnienieintensywne">
    <w:name w:val="Intense Emphasis"/>
    <w:uiPriority w:val="21"/>
    <w:qFormat/>
    <w:rsid w:val="0079636A"/>
    <w:rPr>
      <w:b/>
      <w:bCs/>
    </w:rPr>
  </w:style>
  <w:style w:type="character" w:styleId="Odwoaniedelikatne">
    <w:name w:val="Subtle Reference"/>
    <w:uiPriority w:val="31"/>
    <w:qFormat/>
    <w:rsid w:val="0079636A"/>
    <w:rPr>
      <w:smallCaps/>
    </w:rPr>
  </w:style>
  <w:style w:type="character" w:styleId="Odwoanieintensywne">
    <w:name w:val="Intense Reference"/>
    <w:uiPriority w:val="32"/>
    <w:qFormat/>
    <w:rsid w:val="0079636A"/>
    <w:rPr>
      <w:smallCaps/>
      <w:spacing w:val="5"/>
      <w:u w:val="single"/>
    </w:rPr>
  </w:style>
  <w:style w:type="character" w:styleId="Tytuksiki">
    <w:name w:val="Book Title"/>
    <w:uiPriority w:val="33"/>
    <w:qFormat/>
    <w:rsid w:val="0079636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636A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963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36A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963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36A"/>
    <w:rPr>
      <w:rFonts w:ascii="Cambria" w:eastAsia="Times New Roman" w:hAnsi="Cambria" w:cs="Times New Roman"/>
      <w:sz w:val="24"/>
    </w:rPr>
  </w:style>
  <w:style w:type="character" w:styleId="Hipercze">
    <w:name w:val="Hyperlink"/>
    <w:uiPriority w:val="99"/>
    <w:unhideWhenUsed/>
    <w:rsid w:val="0079636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9636A"/>
    <w:pPr>
      <w:tabs>
        <w:tab w:val="right" w:leader="dot" w:pos="9062"/>
      </w:tabs>
      <w:spacing w:after="100"/>
      <w:ind w:left="426" w:hanging="426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36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36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WWNum15">
    <w:name w:val="WWNum15"/>
    <w:basedOn w:val="Bezlisty"/>
    <w:rsid w:val="0079636A"/>
    <w:pPr>
      <w:numPr>
        <w:numId w:val="2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locked/>
    <w:rsid w:val="0079636A"/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96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36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36A"/>
    <w:rPr>
      <w:rFonts w:ascii="Cambria" w:eastAsia="Times New Roman" w:hAnsi="Cambria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36A"/>
    <w:rPr>
      <w:rFonts w:ascii="Cambria" w:eastAsia="Times New Roman" w:hAnsi="Cambria" w:cs="Times New Roman"/>
      <w:b/>
      <w:bCs/>
      <w:sz w:val="20"/>
      <w:szCs w:val="20"/>
      <w:lang w:val="x-none"/>
    </w:rPr>
  </w:style>
  <w:style w:type="table" w:styleId="Tabela-Siatka">
    <w:name w:val="Table Grid"/>
    <w:basedOn w:val="Standardowy"/>
    <w:uiPriority w:val="59"/>
    <w:rsid w:val="007963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3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3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36A"/>
    <w:rPr>
      <w:rFonts w:ascii="Cambria" w:eastAsia="Times New Roman" w:hAnsi="Cambria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963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A"/>
    <w:pPr>
      <w:spacing w:after="0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A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636A"/>
    <w:pPr>
      <w:numPr>
        <w:ilvl w:val="1"/>
        <w:numId w:val="1"/>
      </w:numPr>
      <w:spacing w:before="200"/>
      <w:outlineLvl w:val="1"/>
    </w:pPr>
    <w:rPr>
      <w:b/>
      <w:bCs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636A"/>
    <w:pPr>
      <w:numPr>
        <w:ilvl w:val="2"/>
        <w:numId w:val="1"/>
      </w:numPr>
      <w:spacing w:before="200" w:line="271" w:lineRule="auto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636A"/>
    <w:pPr>
      <w:numPr>
        <w:ilvl w:val="3"/>
        <w:numId w:val="1"/>
      </w:numPr>
      <w:spacing w:before="200"/>
      <w:outlineLvl w:val="3"/>
    </w:pPr>
    <w:rPr>
      <w:b/>
      <w:bCs/>
      <w:i/>
      <w:iCs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636A"/>
    <w:pPr>
      <w:numPr>
        <w:ilvl w:val="4"/>
        <w:numId w:val="1"/>
      </w:numPr>
      <w:spacing w:before="200"/>
      <w:outlineLvl w:val="4"/>
    </w:pPr>
    <w:rPr>
      <w:b/>
      <w:bCs/>
      <w:color w:val="7F7F7F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636A"/>
    <w:pPr>
      <w:numPr>
        <w:ilvl w:val="5"/>
        <w:numId w:val="1"/>
      </w:numPr>
      <w:spacing w:line="271" w:lineRule="auto"/>
      <w:outlineLvl w:val="5"/>
    </w:pPr>
    <w:rPr>
      <w:b/>
      <w:bCs/>
      <w:i/>
      <w:iCs/>
      <w:color w:val="7F7F7F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636A"/>
    <w:pPr>
      <w:numPr>
        <w:ilvl w:val="6"/>
        <w:numId w:val="1"/>
      </w:numPr>
      <w:outlineLvl w:val="6"/>
    </w:pPr>
    <w:rPr>
      <w:i/>
      <w:iCs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636A"/>
    <w:pPr>
      <w:numPr>
        <w:ilvl w:val="7"/>
        <w:numId w:val="1"/>
      </w:numPr>
      <w:outlineLvl w:val="7"/>
    </w:pPr>
    <w:rPr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636A"/>
    <w:pPr>
      <w:numPr>
        <w:ilvl w:val="8"/>
        <w:numId w:val="1"/>
      </w:numPr>
      <w:outlineLvl w:val="8"/>
    </w:pPr>
    <w:rPr>
      <w:i/>
      <w:iCs/>
      <w:spacing w:val="5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A"/>
    <w:rPr>
      <w:rFonts w:ascii="Cambria" w:eastAsia="Times New Roman" w:hAnsi="Cambria" w:cs="Times New Roman"/>
      <w:b/>
      <w:bCs/>
      <w:smallCaps/>
      <w:sz w:val="32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636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636A"/>
    <w:rPr>
      <w:rFonts w:ascii="Cambria" w:eastAsia="Times New Roman" w:hAnsi="Cambria" w:cs="Times New Roman"/>
      <w:b/>
      <w:bCs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636A"/>
    <w:rPr>
      <w:rFonts w:ascii="Cambria" w:eastAsia="Times New Roman" w:hAnsi="Cambria" w:cs="Times New Roman"/>
      <w:b/>
      <w:bCs/>
      <w:i/>
      <w:iCs/>
      <w:sz w:val="24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636A"/>
    <w:rPr>
      <w:rFonts w:ascii="Cambria" w:eastAsia="Times New Roman" w:hAnsi="Cambria" w:cs="Times New Roman"/>
      <w:b/>
      <w:bCs/>
      <w:color w:val="7F7F7F"/>
      <w:sz w:val="24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636A"/>
    <w:rPr>
      <w:rFonts w:ascii="Cambria" w:eastAsia="Times New Roman" w:hAnsi="Cambria" w:cs="Times New Roman"/>
      <w:b/>
      <w:bCs/>
      <w:i/>
      <w:iCs/>
      <w:color w:val="7F7F7F"/>
      <w:sz w:val="24"/>
      <w:lang w:val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636A"/>
    <w:rPr>
      <w:rFonts w:ascii="Cambria" w:eastAsia="Times New Roman" w:hAnsi="Cambria" w:cs="Times New Roman"/>
      <w:i/>
      <w:iCs/>
      <w:sz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636A"/>
    <w:rPr>
      <w:rFonts w:ascii="Cambria" w:eastAsia="Times New Roman" w:hAnsi="Cambria" w:cs="Times New Roman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636A"/>
    <w:rPr>
      <w:rFonts w:ascii="Cambria" w:eastAsia="Times New Roman" w:hAnsi="Cambria" w:cs="Times New Roman"/>
      <w:i/>
      <w:iCs/>
      <w:spacing w:val="5"/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uiPriority w:val="10"/>
    <w:qFormat/>
    <w:rsid w:val="0079636A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9636A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636A"/>
    <w:pPr>
      <w:spacing w:after="600"/>
    </w:pPr>
    <w:rPr>
      <w:i/>
      <w:iCs/>
      <w:spacing w:val="13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79636A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79636A"/>
    <w:rPr>
      <w:b/>
      <w:bCs/>
    </w:rPr>
  </w:style>
  <w:style w:type="character" w:styleId="Uwydatnienie">
    <w:name w:val="Emphasis"/>
    <w:uiPriority w:val="20"/>
    <w:qFormat/>
    <w:rsid w:val="007963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636A"/>
    <w:pPr>
      <w:spacing w:line="240" w:lineRule="auto"/>
    </w:p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79636A"/>
    <w:pPr>
      <w:ind w:left="720"/>
      <w:contextualSpacing/>
    </w:pPr>
    <w:rPr>
      <w:szCs w:val="20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79636A"/>
    <w:pPr>
      <w:spacing w:before="20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79636A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636A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636A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79636A"/>
    <w:rPr>
      <w:i/>
      <w:iCs/>
    </w:rPr>
  </w:style>
  <w:style w:type="character" w:styleId="Wyrnienieintensywne">
    <w:name w:val="Intense Emphasis"/>
    <w:uiPriority w:val="21"/>
    <w:qFormat/>
    <w:rsid w:val="0079636A"/>
    <w:rPr>
      <w:b/>
      <w:bCs/>
    </w:rPr>
  </w:style>
  <w:style w:type="character" w:styleId="Odwoaniedelikatne">
    <w:name w:val="Subtle Reference"/>
    <w:uiPriority w:val="31"/>
    <w:qFormat/>
    <w:rsid w:val="0079636A"/>
    <w:rPr>
      <w:smallCaps/>
    </w:rPr>
  </w:style>
  <w:style w:type="character" w:styleId="Odwoanieintensywne">
    <w:name w:val="Intense Reference"/>
    <w:uiPriority w:val="32"/>
    <w:qFormat/>
    <w:rsid w:val="0079636A"/>
    <w:rPr>
      <w:smallCaps/>
      <w:spacing w:val="5"/>
      <w:u w:val="single"/>
    </w:rPr>
  </w:style>
  <w:style w:type="character" w:styleId="Tytuksiki">
    <w:name w:val="Book Title"/>
    <w:uiPriority w:val="33"/>
    <w:qFormat/>
    <w:rsid w:val="0079636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636A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963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36A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963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36A"/>
    <w:rPr>
      <w:rFonts w:ascii="Cambria" w:eastAsia="Times New Roman" w:hAnsi="Cambria" w:cs="Times New Roman"/>
      <w:sz w:val="24"/>
    </w:rPr>
  </w:style>
  <w:style w:type="character" w:styleId="Hipercze">
    <w:name w:val="Hyperlink"/>
    <w:uiPriority w:val="99"/>
    <w:unhideWhenUsed/>
    <w:rsid w:val="0079636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9636A"/>
    <w:pPr>
      <w:tabs>
        <w:tab w:val="right" w:leader="dot" w:pos="9062"/>
      </w:tabs>
      <w:spacing w:after="100"/>
      <w:ind w:left="426" w:hanging="426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36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36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WWNum15">
    <w:name w:val="WWNum15"/>
    <w:basedOn w:val="Bezlisty"/>
    <w:rsid w:val="0079636A"/>
    <w:pPr>
      <w:numPr>
        <w:numId w:val="2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locked/>
    <w:rsid w:val="0079636A"/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96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36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36A"/>
    <w:rPr>
      <w:rFonts w:ascii="Cambria" w:eastAsia="Times New Roman" w:hAnsi="Cambria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36A"/>
    <w:rPr>
      <w:rFonts w:ascii="Cambria" w:eastAsia="Times New Roman" w:hAnsi="Cambria" w:cs="Times New Roman"/>
      <w:b/>
      <w:bCs/>
      <w:sz w:val="20"/>
      <w:szCs w:val="20"/>
      <w:lang w:val="x-none"/>
    </w:rPr>
  </w:style>
  <w:style w:type="table" w:styleId="Tabela-Siatka">
    <w:name w:val="Table Grid"/>
    <w:basedOn w:val="Standardowy"/>
    <w:uiPriority w:val="59"/>
    <w:rsid w:val="007963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3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3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36A"/>
    <w:rPr>
      <w:rFonts w:ascii="Cambria" w:eastAsia="Times New Roman" w:hAnsi="Cambria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96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/niskaemisj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mtychy.pl/niskaemis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tychy.pl/niskaemisja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mtychy.pl/niskaemis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tychy.pl/niskaemis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6520</Words>
  <Characters>39124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Ziętek-Pierzchała</dc:creator>
  <cp:keywords/>
  <dc:description/>
  <cp:lastModifiedBy>Magdalena Ziętek-Pierzchała</cp:lastModifiedBy>
  <cp:revision>3</cp:revision>
  <dcterms:created xsi:type="dcterms:W3CDTF">2017-12-01T08:30:00Z</dcterms:created>
  <dcterms:modified xsi:type="dcterms:W3CDTF">2017-12-01T08:34:00Z</dcterms:modified>
</cp:coreProperties>
</file>